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Ex2.xml" ContentType="application/vnd.ms-office.chartex+xml"/>
  <Override PartName="/word/charts/style3.xml" ContentType="application/vnd.ms-office.chartstyle+xml"/>
  <Override PartName="/word/charts/colors3.xml" ContentType="application/vnd.ms-office.chartcolorstyle+xml"/>
  <Override PartName="/word/charts/chartEx3.xml" ContentType="application/vnd.ms-office.chartex+xml"/>
  <Override PartName="/word/charts/style4.xml" ContentType="application/vnd.ms-office.chartstyle+xml"/>
  <Override PartName="/word/charts/colors4.xml" ContentType="application/vnd.ms-office.chartcolorstyle+xml"/>
  <Override PartName="/word/charts/chart2.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F6A4D" w14:textId="77777777" w:rsidR="00497255" w:rsidRDefault="00497255" w:rsidP="0049725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Note: </w:t>
      </w:r>
      <w:r>
        <w:rPr>
          <w:rFonts w:ascii="Times New Roman" w:eastAsia="Times New Roman" w:hAnsi="Times New Roman" w:cs="Times New Roman"/>
          <w:sz w:val="24"/>
          <w:szCs w:val="24"/>
        </w:rPr>
        <w:t>To complete this template, replace the bracketed text with your own content. Remove this note before you submit your report.]</w:t>
      </w:r>
    </w:p>
    <w:p w14:paraId="3AEDC6CB" w14:textId="77777777" w:rsidR="00497255" w:rsidRDefault="00497255" w:rsidP="00497255">
      <w:pPr>
        <w:pStyle w:val="Heading1"/>
      </w:pPr>
      <w:r>
        <w:t>Median Housing Price Prediction Model for D.M. Pan Real Estate Company</w:t>
      </w:r>
    </w:p>
    <w:p w14:paraId="4EF023C6" w14:textId="77777777" w:rsidR="00497255" w:rsidRDefault="00497255" w:rsidP="00497255">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w:t>
      </w:r>
    </w:p>
    <w:p w14:paraId="6D994E73" w14:textId="77777777" w:rsidR="00497255" w:rsidRDefault="00497255" w:rsidP="00497255">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Southern New Hampshire University</w:t>
      </w:r>
    </w:p>
    <w:p w14:paraId="2D6384B8" w14:textId="77777777" w:rsidR="00497255" w:rsidRDefault="00497255" w:rsidP="00497255">
      <w:pPr>
        <w:spacing w:after="0" w:line="480" w:lineRule="auto"/>
        <w:rPr>
          <w:rFonts w:ascii="Times New Roman" w:eastAsia="Times New Roman" w:hAnsi="Times New Roman" w:cs="Times New Roman"/>
          <w:sz w:val="24"/>
          <w:szCs w:val="24"/>
        </w:rPr>
        <w:sectPr w:rsidR="00497255">
          <w:pgSz w:w="12240" w:h="15840"/>
          <w:pgMar w:top="1440" w:right="1440" w:bottom="1440" w:left="1440" w:header="720" w:footer="720" w:gutter="0"/>
          <w:pgNumType w:start="1"/>
          <w:cols w:space="720"/>
        </w:sectPr>
      </w:pPr>
    </w:p>
    <w:p w14:paraId="5DE752E5" w14:textId="77777777" w:rsidR="00497255" w:rsidRDefault="00497255" w:rsidP="00497255">
      <w:pPr>
        <w:pStyle w:val="Heading2"/>
      </w:pPr>
      <w:r>
        <w:lastRenderedPageBreak/>
        <w:t>Module Two Notes</w:t>
      </w:r>
    </w:p>
    <w:p w14:paraId="0E64030C" w14:textId="77777777" w:rsidR="00497255" w:rsidRDefault="00497255"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[Copy and paste any relevant information from your Module Two assignment here to assist you in completing this assignment. This section is not graded and is only provided to help you easily review Module Two assignment information while completing this assignment.]</w:t>
      </w:r>
    </w:p>
    <w:p w14:paraId="2DD58D65" w14:textId="77777777" w:rsidR="00497255" w:rsidRDefault="00497255" w:rsidP="00497255">
      <w:pPr>
        <w:spacing w:after="0"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Introduction</w:t>
      </w:r>
    </w:p>
    <w:p w14:paraId="78C1F649" w14:textId="3B2AE374" w:rsidR="00497255" w:rsidRDefault="00497255"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report is to determine if the listing price of real estate is significantly determined by the square footage of a house.  The report will try find this for D.M. Pan Real Estate Company, which will be supported by graphs/tables from analyzed sampled data.</w:t>
      </w:r>
    </w:p>
    <w:p w14:paraId="7FE432B7" w14:textId="77777777" w:rsidR="00497255" w:rsidRDefault="00497255" w:rsidP="00497255">
      <w:p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Research question.</w:t>
      </w:r>
    </w:p>
    <w:p w14:paraId="62DE3CC0" w14:textId="0AACFA60" w:rsidR="00CA4F00" w:rsidRDefault="00497255" w:rsidP="00CA4F00">
      <w:pPr>
        <w:pStyle w:val="ListParagraph"/>
        <w:spacing w:after="0"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we have </w:t>
      </w:r>
      <w:r w:rsidR="00CA4F00">
        <w:rPr>
          <w:rFonts w:ascii="Times New Roman" w:eastAsia="Times New Roman" w:hAnsi="Times New Roman" w:cs="Times New Roman"/>
          <w:sz w:val="24"/>
          <w:szCs w:val="24"/>
        </w:rPr>
        <w:t xml:space="preserve">relationship or impact between real </w:t>
      </w:r>
      <w:proofErr w:type="spellStart"/>
      <w:r w:rsidR="00CA4F00">
        <w:rPr>
          <w:rFonts w:ascii="Times New Roman" w:eastAsia="Times New Roman" w:hAnsi="Times New Roman" w:cs="Times New Roman"/>
          <w:sz w:val="24"/>
          <w:szCs w:val="24"/>
        </w:rPr>
        <w:t>estates</w:t>
      </w:r>
      <w:proofErr w:type="spellEnd"/>
      <w:r w:rsidR="00CA4F00">
        <w:rPr>
          <w:rFonts w:ascii="Times New Roman" w:eastAsia="Times New Roman" w:hAnsi="Times New Roman" w:cs="Times New Roman"/>
          <w:sz w:val="24"/>
          <w:szCs w:val="24"/>
        </w:rPr>
        <w:t xml:space="preserve"> price listing with respect to the square footage of a house?</w:t>
      </w:r>
    </w:p>
    <w:p w14:paraId="290DDE76" w14:textId="5D19F3DA" w:rsidR="00CA4F00" w:rsidRPr="00CA4F00" w:rsidRDefault="00CA4F00" w:rsidP="00CA4F00">
      <w:pPr>
        <w:pStyle w:val="ListParagraph"/>
        <w:spacing w:after="0" w:line="480" w:lineRule="auto"/>
        <w:ind w:left="1080"/>
        <w:jc w:val="center"/>
        <w:rPr>
          <w:rFonts w:ascii="Times New Roman" w:eastAsia="Times New Roman" w:hAnsi="Times New Roman" w:cs="Times New Roman"/>
          <w:b/>
          <w:sz w:val="24"/>
          <w:szCs w:val="24"/>
        </w:rPr>
      </w:pPr>
      <w:r w:rsidRPr="00CA4F00">
        <w:rPr>
          <w:rFonts w:ascii="Times New Roman" w:eastAsia="Times New Roman" w:hAnsi="Times New Roman" w:cs="Times New Roman"/>
          <w:b/>
          <w:sz w:val="24"/>
          <w:szCs w:val="24"/>
        </w:rPr>
        <w:t>When to use Linear Regression</w:t>
      </w:r>
    </w:p>
    <w:p w14:paraId="441241C2" w14:textId="6458C3AB" w:rsidR="00497255" w:rsidRDefault="00CA4F00" w:rsidP="00CA4F0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Linear regression is appropriate to use when we have two variables and we want to predict the value of one variable using the other variable between the two variables. The predicted variable is called dependent variable while the variable used to predict is called the factor or independent variable.</w:t>
      </w:r>
    </w:p>
    <w:p w14:paraId="3C577108" w14:textId="27CFA48F" w:rsidR="00CA4F00" w:rsidRDefault="00CA4F00" w:rsidP="00CA4F00">
      <w:pPr>
        <w:spacing w:after="0" w:line="480" w:lineRule="auto"/>
        <w:rPr>
          <w:rFonts w:ascii="Times New Roman" w:hAnsi="Times New Roman" w:cs="Times New Roman"/>
          <w:color w:val="202124"/>
          <w:shd w:val="clear" w:color="auto" w:fill="FFFFFF"/>
        </w:rPr>
      </w:pPr>
      <w:r>
        <w:rPr>
          <w:rFonts w:ascii="Times New Roman" w:eastAsia="Times New Roman" w:hAnsi="Times New Roman" w:cs="Times New Roman"/>
          <w:sz w:val="24"/>
          <w:szCs w:val="24"/>
        </w:rPr>
        <w:t xml:space="preserve">We expect the scatterplot </w:t>
      </w:r>
      <w:r w:rsidR="00B0746F">
        <w:rPr>
          <w:rFonts w:ascii="Times New Roman" w:eastAsia="Times New Roman" w:hAnsi="Times New Roman" w:cs="Times New Roman"/>
          <w:sz w:val="24"/>
          <w:szCs w:val="24"/>
        </w:rPr>
        <w:t xml:space="preserve">to concentrate in a manner that it is diagonal originating from the origin of plane, </w:t>
      </w:r>
      <w:r w:rsidR="00B0746F" w:rsidRPr="00B0746F">
        <w:rPr>
          <w:rFonts w:ascii="Times New Roman" w:hAnsi="Times New Roman" w:cs="Times New Roman"/>
          <w:color w:val="202124"/>
          <w:shd w:val="clear" w:color="auto" w:fill="FFFFFF"/>
        </w:rPr>
        <w:t>If the variables </w:t>
      </w:r>
      <w:r w:rsidR="00B0746F" w:rsidRPr="00B0746F">
        <w:rPr>
          <w:rFonts w:ascii="Times New Roman" w:hAnsi="Times New Roman" w:cs="Times New Roman"/>
          <w:b/>
          <w:bCs/>
          <w:color w:val="202124"/>
          <w:shd w:val="clear" w:color="auto" w:fill="FFFFFF"/>
        </w:rPr>
        <w:t>are</w:t>
      </w:r>
      <w:r w:rsidR="00B0746F" w:rsidRPr="00B0746F">
        <w:rPr>
          <w:rFonts w:ascii="Times New Roman" w:hAnsi="Times New Roman" w:cs="Times New Roman"/>
          <w:color w:val="202124"/>
          <w:shd w:val="clear" w:color="auto" w:fill="FFFFFF"/>
        </w:rPr>
        <w:t> correlated, the points will fall along a line or curve.</w:t>
      </w:r>
      <w:r w:rsidR="00786A7B">
        <w:rPr>
          <w:rFonts w:ascii="Times New Roman" w:hAnsi="Times New Roman" w:cs="Times New Roman"/>
          <w:color w:val="202124"/>
          <w:shd w:val="clear" w:color="auto" w:fill="FFFFFF"/>
        </w:rPr>
        <w:t xml:space="preserve"> </w:t>
      </w:r>
      <w:r w:rsidR="00B0746F">
        <w:rPr>
          <w:rFonts w:ascii="Times New Roman" w:hAnsi="Times New Roman" w:cs="Times New Roman"/>
          <w:color w:val="202124"/>
          <w:shd w:val="clear" w:color="auto" w:fill="FFFFFF"/>
        </w:rPr>
        <w:t xml:space="preserve">If </w:t>
      </w:r>
      <w:r w:rsidR="00786A7B">
        <w:rPr>
          <w:rFonts w:ascii="Times New Roman" w:hAnsi="Times New Roman" w:cs="Times New Roman"/>
          <w:color w:val="202124"/>
          <w:shd w:val="clear" w:color="auto" w:fill="FFFFFF"/>
        </w:rPr>
        <w:t>there is no correlation, we will expect the data points to scatter all over the plane randomly.</w:t>
      </w:r>
    </w:p>
    <w:p w14:paraId="63E8D75E" w14:textId="7B105D92" w:rsidR="00786A7B" w:rsidRDefault="00786A7B" w:rsidP="00786A7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Variables</w:t>
      </w:r>
    </w:p>
    <w:p w14:paraId="461F93A0" w14:textId="77777777" w:rsidR="00786A7B" w:rsidRPr="00786A7B" w:rsidRDefault="00786A7B" w:rsidP="00786A7B">
      <w:pPr>
        <w:spacing w:after="0" w:line="480" w:lineRule="auto"/>
        <w:rPr>
          <w:rFonts w:ascii="Times New Roman" w:eastAsia="Times New Roman" w:hAnsi="Times New Roman" w:cs="Times New Roman"/>
          <w:sz w:val="24"/>
          <w:szCs w:val="24"/>
        </w:rPr>
      </w:pPr>
    </w:p>
    <w:p w14:paraId="73E5DAAC" w14:textId="1632D52C" w:rsidR="00497255" w:rsidRDefault="00497255"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02E44E"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0DFD6CDD" w14:textId="036066C6" w:rsidR="00497255" w:rsidRDefault="00FF1F26"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Response variable is a variable whose value is predicted and is dependent on the value of another variable whereas predictor variable is variable used to predict the value of response variable and is independent also known as a factor.</w:t>
      </w:r>
    </w:p>
    <w:p w14:paraId="24536A43" w14:textId="3DADF440" w:rsidR="00FF1F26" w:rsidRDefault="00FF1F26" w:rsidP="00FF1F26">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55800581" w14:textId="7EFE1304" w:rsidR="00F65A25" w:rsidRDefault="00F65A25" w:rsidP="00F65A2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random sample of 50 counties is as displayed in the table below;</w:t>
      </w:r>
    </w:p>
    <w:p w14:paraId="742C8393" w14:textId="77777777" w:rsidR="00F65A25" w:rsidRPr="00F65A25" w:rsidRDefault="00F65A25" w:rsidP="00F65A25">
      <w:pPr>
        <w:spacing w:after="0" w:line="480" w:lineRule="auto"/>
        <w:ind w:firstLine="720"/>
        <w:rPr>
          <w:rFonts w:ascii="Times New Roman" w:eastAsia="Times New Roman" w:hAnsi="Times New Roman" w:cs="Times New Roman"/>
          <w:sz w:val="24"/>
          <w:szCs w:val="24"/>
        </w:rPr>
      </w:pPr>
    </w:p>
    <w:tbl>
      <w:tblPr>
        <w:tblW w:w="9360" w:type="dxa"/>
        <w:tblLook w:val="04A0" w:firstRow="1" w:lastRow="0" w:firstColumn="1" w:lastColumn="0" w:noHBand="0" w:noVBand="1"/>
      </w:tblPr>
      <w:tblGrid>
        <w:gridCol w:w="1878"/>
        <w:gridCol w:w="854"/>
        <w:gridCol w:w="1208"/>
        <w:gridCol w:w="3714"/>
        <w:gridCol w:w="853"/>
        <w:gridCol w:w="853"/>
      </w:tblGrid>
      <w:tr w:rsidR="00F65A25" w:rsidRPr="00F65A25" w14:paraId="5CDBC2E6" w14:textId="77777777" w:rsidTr="00F65A25">
        <w:trPr>
          <w:trHeight w:val="375"/>
        </w:trPr>
        <w:tc>
          <w:tcPr>
            <w:tcW w:w="9360" w:type="dxa"/>
            <w:gridSpan w:val="6"/>
            <w:tcBorders>
              <w:top w:val="nil"/>
              <w:left w:val="nil"/>
              <w:bottom w:val="nil"/>
              <w:right w:val="nil"/>
            </w:tcBorders>
            <w:shd w:val="clear" w:color="auto" w:fill="auto"/>
            <w:noWrap/>
            <w:vAlign w:val="bottom"/>
            <w:hideMark/>
          </w:tcPr>
          <w:p w14:paraId="744381E9" w14:textId="77777777" w:rsidR="00F65A25" w:rsidRPr="00F65A25" w:rsidRDefault="00F65A25" w:rsidP="00F65A25">
            <w:pPr>
              <w:spacing w:after="0" w:line="240" w:lineRule="auto"/>
              <w:rPr>
                <w:rFonts w:eastAsia="Times New Roman"/>
                <w:b/>
                <w:bCs/>
                <w:color w:val="000000"/>
                <w:sz w:val="28"/>
                <w:szCs w:val="28"/>
              </w:rPr>
            </w:pPr>
            <w:r w:rsidRPr="00F65A25">
              <w:rPr>
                <w:rFonts w:eastAsia="Times New Roman"/>
                <w:b/>
                <w:bCs/>
                <w:color w:val="000000"/>
                <w:sz w:val="28"/>
                <w:szCs w:val="28"/>
              </w:rPr>
              <w:t>Real+C2+A1:G20+A1:G25+C2+A1:G20+A1:G30+A1:H55</w:t>
            </w:r>
          </w:p>
        </w:tc>
      </w:tr>
      <w:tr w:rsidR="00F65A25" w:rsidRPr="00F65A25" w14:paraId="1C739527" w14:textId="77777777" w:rsidTr="00F65A25">
        <w:trPr>
          <w:trHeight w:val="375"/>
        </w:trPr>
        <w:tc>
          <w:tcPr>
            <w:tcW w:w="2923" w:type="dxa"/>
            <w:gridSpan w:val="2"/>
            <w:tcBorders>
              <w:top w:val="nil"/>
              <w:left w:val="nil"/>
              <w:bottom w:val="nil"/>
              <w:right w:val="nil"/>
            </w:tcBorders>
            <w:shd w:val="clear" w:color="auto" w:fill="auto"/>
            <w:noWrap/>
            <w:vAlign w:val="bottom"/>
            <w:hideMark/>
          </w:tcPr>
          <w:p w14:paraId="75D0EA1D" w14:textId="77777777" w:rsidR="00F65A25" w:rsidRPr="00F65A25" w:rsidRDefault="00F65A25" w:rsidP="00F65A25">
            <w:pPr>
              <w:spacing w:after="0" w:line="240" w:lineRule="auto"/>
              <w:rPr>
                <w:rFonts w:eastAsia="Times New Roman"/>
                <w:b/>
                <w:bCs/>
                <w:color w:val="000000"/>
                <w:sz w:val="28"/>
                <w:szCs w:val="28"/>
              </w:rPr>
            </w:pPr>
            <w:r w:rsidRPr="00F65A25">
              <w:rPr>
                <w:rFonts w:eastAsia="Times New Roman"/>
                <w:b/>
                <w:bCs/>
                <w:color w:val="000000"/>
                <w:sz w:val="28"/>
                <w:szCs w:val="28"/>
              </w:rPr>
              <w:t>2019 County Data (n=978)</w:t>
            </w:r>
          </w:p>
        </w:tc>
        <w:tc>
          <w:tcPr>
            <w:tcW w:w="1057" w:type="dxa"/>
            <w:tcBorders>
              <w:top w:val="nil"/>
              <w:left w:val="nil"/>
              <w:bottom w:val="nil"/>
              <w:right w:val="nil"/>
            </w:tcBorders>
            <w:shd w:val="clear" w:color="auto" w:fill="auto"/>
            <w:noWrap/>
            <w:vAlign w:val="bottom"/>
            <w:hideMark/>
          </w:tcPr>
          <w:p w14:paraId="6AB23E56"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n=50</w:t>
            </w:r>
          </w:p>
        </w:tc>
        <w:tc>
          <w:tcPr>
            <w:tcW w:w="4002" w:type="dxa"/>
            <w:tcBorders>
              <w:top w:val="nil"/>
              <w:left w:val="nil"/>
              <w:bottom w:val="nil"/>
              <w:right w:val="nil"/>
            </w:tcBorders>
            <w:shd w:val="clear" w:color="auto" w:fill="auto"/>
            <w:noWrap/>
            <w:vAlign w:val="bottom"/>
            <w:hideMark/>
          </w:tcPr>
          <w:p w14:paraId="530E6758" w14:textId="77777777" w:rsidR="00F65A25" w:rsidRPr="00F65A25" w:rsidRDefault="00F65A25" w:rsidP="00F65A25">
            <w:pPr>
              <w:spacing w:after="0" w:line="240" w:lineRule="auto"/>
              <w:jc w:val="center"/>
              <w:rPr>
                <w:rFonts w:eastAsia="Times New Roman"/>
                <w:color w:val="000000"/>
              </w:rPr>
            </w:pPr>
          </w:p>
        </w:tc>
        <w:tc>
          <w:tcPr>
            <w:tcW w:w="689" w:type="dxa"/>
            <w:tcBorders>
              <w:top w:val="nil"/>
              <w:left w:val="nil"/>
              <w:bottom w:val="nil"/>
              <w:right w:val="nil"/>
            </w:tcBorders>
            <w:shd w:val="clear" w:color="auto" w:fill="auto"/>
            <w:noWrap/>
            <w:vAlign w:val="bottom"/>
            <w:hideMark/>
          </w:tcPr>
          <w:p w14:paraId="6A9F8FB4"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c>
          <w:tcPr>
            <w:tcW w:w="689" w:type="dxa"/>
            <w:tcBorders>
              <w:top w:val="nil"/>
              <w:left w:val="nil"/>
              <w:bottom w:val="nil"/>
              <w:right w:val="nil"/>
            </w:tcBorders>
            <w:shd w:val="clear" w:color="auto" w:fill="auto"/>
            <w:noWrap/>
            <w:vAlign w:val="bottom"/>
            <w:hideMark/>
          </w:tcPr>
          <w:p w14:paraId="0658EC72"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r>
      <w:tr w:rsidR="00F65A25" w:rsidRPr="00F65A25" w14:paraId="6BB6046C" w14:textId="77777777" w:rsidTr="00F65A25">
        <w:trPr>
          <w:trHeight w:val="300"/>
        </w:trPr>
        <w:tc>
          <w:tcPr>
            <w:tcW w:w="2016" w:type="dxa"/>
            <w:tcBorders>
              <w:top w:val="nil"/>
              <w:left w:val="nil"/>
              <w:bottom w:val="nil"/>
              <w:right w:val="nil"/>
            </w:tcBorders>
            <w:shd w:val="clear" w:color="auto" w:fill="auto"/>
            <w:noWrap/>
            <w:vAlign w:val="bottom"/>
            <w:hideMark/>
          </w:tcPr>
          <w:p w14:paraId="192DB470"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bottom"/>
            <w:hideMark/>
          </w:tcPr>
          <w:p w14:paraId="096FFA2B" w14:textId="77777777" w:rsidR="00F65A25" w:rsidRPr="00F65A25" w:rsidRDefault="00F65A25" w:rsidP="00F65A25">
            <w:pPr>
              <w:spacing w:after="0" w:line="240" w:lineRule="auto"/>
              <w:rPr>
                <w:rFonts w:ascii="Times New Roman" w:eastAsia="Times New Roman" w:hAnsi="Times New Roman" w:cs="Times New Roman"/>
                <w:sz w:val="20"/>
                <w:szCs w:val="20"/>
              </w:rPr>
            </w:pPr>
          </w:p>
        </w:tc>
        <w:tc>
          <w:tcPr>
            <w:tcW w:w="1057" w:type="dxa"/>
            <w:tcBorders>
              <w:top w:val="nil"/>
              <w:left w:val="nil"/>
              <w:bottom w:val="nil"/>
              <w:right w:val="nil"/>
            </w:tcBorders>
            <w:shd w:val="clear" w:color="auto" w:fill="auto"/>
            <w:noWrap/>
            <w:vAlign w:val="bottom"/>
            <w:hideMark/>
          </w:tcPr>
          <w:p w14:paraId="27DCF00E"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c>
          <w:tcPr>
            <w:tcW w:w="4002" w:type="dxa"/>
            <w:tcBorders>
              <w:top w:val="nil"/>
              <w:left w:val="nil"/>
              <w:bottom w:val="nil"/>
              <w:right w:val="nil"/>
            </w:tcBorders>
            <w:shd w:val="clear" w:color="auto" w:fill="auto"/>
            <w:noWrap/>
            <w:vAlign w:val="bottom"/>
            <w:hideMark/>
          </w:tcPr>
          <w:p w14:paraId="61F217E9"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c>
          <w:tcPr>
            <w:tcW w:w="689" w:type="dxa"/>
            <w:tcBorders>
              <w:top w:val="nil"/>
              <w:left w:val="nil"/>
              <w:bottom w:val="nil"/>
              <w:right w:val="nil"/>
            </w:tcBorders>
            <w:shd w:val="clear" w:color="auto" w:fill="auto"/>
            <w:noWrap/>
            <w:vAlign w:val="bottom"/>
            <w:hideMark/>
          </w:tcPr>
          <w:p w14:paraId="1F8C22C8"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c>
          <w:tcPr>
            <w:tcW w:w="689" w:type="dxa"/>
            <w:tcBorders>
              <w:top w:val="nil"/>
              <w:left w:val="nil"/>
              <w:bottom w:val="nil"/>
              <w:right w:val="nil"/>
            </w:tcBorders>
            <w:shd w:val="clear" w:color="auto" w:fill="auto"/>
            <w:noWrap/>
            <w:vAlign w:val="bottom"/>
            <w:hideMark/>
          </w:tcPr>
          <w:p w14:paraId="5E1F2407"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r>
      <w:tr w:rsidR="00F65A25" w:rsidRPr="00F65A25" w14:paraId="05567925" w14:textId="77777777" w:rsidTr="00F65A25">
        <w:trPr>
          <w:trHeight w:val="300"/>
        </w:trPr>
        <w:tc>
          <w:tcPr>
            <w:tcW w:w="2016" w:type="dxa"/>
            <w:tcBorders>
              <w:top w:val="nil"/>
              <w:left w:val="nil"/>
              <w:bottom w:val="nil"/>
              <w:right w:val="nil"/>
            </w:tcBorders>
            <w:shd w:val="clear" w:color="auto" w:fill="auto"/>
            <w:noWrap/>
            <w:vAlign w:val="bottom"/>
            <w:hideMark/>
          </w:tcPr>
          <w:p w14:paraId="40D481F2"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c>
          <w:tcPr>
            <w:tcW w:w="907" w:type="dxa"/>
            <w:tcBorders>
              <w:top w:val="nil"/>
              <w:left w:val="nil"/>
              <w:bottom w:val="nil"/>
              <w:right w:val="nil"/>
            </w:tcBorders>
            <w:shd w:val="clear" w:color="auto" w:fill="auto"/>
            <w:noWrap/>
            <w:vAlign w:val="bottom"/>
            <w:hideMark/>
          </w:tcPr>
          <w:p w14:paraId="3389EB2B" w14:textId="77777777" w:rsidR="00F65A25" w:rsidRPr="00F65A25" w:rsidRDefault="00F65A25" w:rsidP="00F65A25">
            <w:pPr>
              <w:spacing w:after="0" w:line="240" w:lineRule="auto"/>
              <w:rPr>
                <w:rFonts w:ascii="Times New Roman" w:eastAsia="Times New Roman" w:hAnsi="Times New Roman" w:cs="Times New Roman"/>
                <w:sz w:val="20"/>
                <w:szCs w:val="20"/>
              </w:rPr>
            </w:pPr>
          </w:p>
        </w:tc>
        <w:tc>
          <w:tcPr>
            <w:tcW w:w="1057" w:type="dxa"/>
            <w:tcBorders>
              <w:top w:val="nil"/>
              <w:left w:val="nil"/>
              <w:bottom w:val="nil"/>
              <w:right w:val="nil"/>
            </w:tcBorders>
            <w:shd w:val="clear" w:color="auto" w:fill="auto"/>
            <w:noWrap/>
            <w:vAlign w:val="bottom"/>
            <w:hideMark/>
          </w:tcPr>
          <w:p w14:paraId="4D0FAAAF"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c>
          <w:tcPr>
            <w:tcW w:w="4002" w:type="dxa"/>
            <w:tcBorders>
              <w:top w:val="nil"/>
              <w:left w:val="nil"/>
              <w:bottom w:val="nil"/>
              <w:right w:val="nil"/>
            </w:tcBorders>
            <w:shd w:val="clear" w:color="auto" w:fill="auto"/>
            <w:noWrap/>
            <w:vAlign w:val="bottom"/>
            <w:hideMark/>
          </w:tcPr>
          <w:p w14:paraId="6D13E226" w14:textId="77777777" w:rsidR="00F65A25" w:rsidRPr="00F65A25" w:rsidRDefault="00F65A25" w:rsidP="00F65A25">
            <w:pPr>
              <w:spacing w:after="0" w:line="240" w:lineRule="auto"/>
              <w:jc w:val="center"/>
              <w:rPr>
                <w:rFonts w:eastAsia="Times New Roman"/>
                <w:b/>
                <w:bCs/>
                <w:color w:val="FF0000"/>
              </w:rPr>
            </w:pPr>
            <w:r w:rsidRPr="00F65A25">
              <w:rPr>
                <w:rFonts w:eastAsia="Times New Roman"/>
                <w:b/>
                <w:bCs/>
                <w:color w:val="FF0000"/>
              </w:rPr>
              <w:t>County level measures are based on averages</w:t>
            </w:r>
          </w:p>
        </w:tc>
        <w:tc>
          <w:tcPr>
            <w:tcW w:w="689" w:type="dxa"/>
            <w:tcBorders>
              <w:top w:val="nil"/>
              <w:left w:val="nil"/>
              <w:bottom w:val="nil"/>
              <w:right w:val="nil"/>
            </w:tcBorders>
            <w:shd w:val="clear" w:color="auto" w:fill="auto"/>
            <w:noWrap/>
            <w:vAlign w:val="bottom"/>
            <w:hideMark/>
          </w:tcPr>
          <w:p w14:paraId="2ED7BF32" w14:textId="77777777" w:rsidR="00F65A25" w:rsidRPr="00F65A25" w:rsidRDefault="00F65A25" w:rsidP="00F65A25">
            <w:pPr>
              <w:spacing w:after="0" w:line="240" w:lineRule="auto"/>
              <w:jc w:val="center"/>
              <w:rPr>
                <w:rFonts w:eastAsia="Times New Roman"/>
                <w:b/>
                <w:bCs/>
                <w:color w:val="FF0000"/>
              </w:rPr>
            </w:pPr>
          </w:p>
        </w:tc>
        <w:tc>
          <w:tcPr>
            <w:tcW w:w="689" w:type="dxa"/>
            <w:tcBorders>
              <w:top w:val="nil"/>
              <w:left w:val="nil"/>
              <w:bottom w:val="nil"/>
              <w:right w:val="nil"/>
            </w:tcBorders>
            <w:shd w:val="clear" w:color="auto" w:fill="auto"/>
            <w:noWrap/>
            <w:vAlign w:val="bottom"/>
            <w:hideMark/>
          </w:tcPr>
          <w:p w14:paraId="25CEB084" w14:textId="77777777" w:rsidR="00F65A25" w:rsidRPr="00F65A25" w:rsidRDefault="00F65A25" w:rsidP="00F65A25">
            <w:pPr>
              <w:spacing w:after="0" w:line="240" w:lineRule="auto"/>
              <w:jc w:val="center"/>
              <w:rPr>
                <w:rFonts w:ascii="Times New Roman" w:eastAsia="Times New Roman" w:hAnsi="Times New Roman" w:cs="Times New Roman"/>
                <w:sz w:val="20"/>
                <w:szCs w:val="20"/>
              </w:rPr>
            </w:pPr>
          </w:p>
        </w:tc>
      </w:tr>
      <w:tr w:rsidR="00F65A25" w:rsidRPr="00F65A25" w14:paraId="75B49C60" w14:textId="77777777" w:rsidTr="00F65A25">
        <w:trPr>
          <w:trHeight w:val="1200"/>
        </w:trPr>
        <w:tc>
          <w:tcPr>
            <w:tcW w:w="2016" w:type="dxa"/>
            <w:tcBorders>
              <w:top w:val="nil"/>
              <w:left w:val="nil"/>
              <w:bottom w:val="nil"/>
              <w:right w:val="nil"/>
            </w:tcBorders>
            <w:shd w:val="clear" w:color="auto" w:fill="auto"/>
            <w:vAlign w:val="bottom"/>
            <w:hideMark/>
          </w:tcPr>
          <w:p w14:paraId="617234F7" w14:textId="77777777" w:rsidR="00F65A25" w:rsidRPr="00F65A25" w:rsidRDefault="00F65A25" w:rsidP="00F65A25">
            <w:pPr>
              <w:spacing w:after="0" w:line="240" w:lineRule="auto"/>
              <w:jc w:val="center"/>
              <w:rPr>
                <w:rFonts w:eastAsia="Times New Roman"/>
                <w:b/>
                <w:bCs/>
                <w:color w:val="000000"/>
              </w:rPr>
            </w:pPr>
            <w:r w:rsidRPr="00F65A25">
              <w:rPr>
                <w:rFonts w:eastAsia="Times New Roman"/>
                <w:b/>
                <w:bCs/>
                <w:color w:val="000000"/>
              </w:rPr>
              <w:t>Region</w:t>
            </w:r>
          </w:p>
        </w:tc>
        <w:tc>
          <w:tcPr>
            <w:tcW w:w="907" w:type="dxa"/>
            <w:tcBorders>
              <w:top w:val="nil"/>
              <w:left w:val="nil"/>
              <w:bottom w:val="nil"/>
              <w:right w:val="nil"/>
            </w:tcBorders>
            <w:shd w:val="clear" w:color="auto" w:fill="auto"/>
            <w:vAlign w:val="bottom"/>
            <w:hideMark/>
          </w:tcPr>
          <w:p w14:paraId="7566CE3B" w14:textId="77777777" w:rsidR="00F65A25" w:rsidRPr="00F65A25" w:rsidRDefault="00F65A25" w:rsidP="00F65A25">
            <w:pPr>
              <w:spacing w:after="0" w:line="240" w:lineRule="auto"/>
              <w:jc w:val="center"/>
              <w:rPr>
                <w:rFonts w:eastAsia="Times New Roman"/>
                <w:b/>
                <w:bCs/>
                <w:color w:val="000000"/>
              </w:rPr>
            </w:pPr>
            <w:r w:rsidRPr="00F65A25">
              <w:rPr>
                <w:rFonts w:eastAsia="Times New Roman"/>
                <w:b/>
                <w:bCs/>
                <w:color w:val="000000"/>
              </w:rPr>
              <w:t>State</w:t>
            </w:r>
          </w:p>
        </w:tc>
        <w:tc>
          <w:tcPr>
            <w:tcW w:w="1057" w:type="dxa"/>
            <w:tcBorders>
              <w:top w:val="nil"/>
              <w:left w:val="nil"/>
              <w:bottom w:val="nil"/>
              <w:right w:val="nil"/>
            </w:tcBorders>
            <w:shd w:val="clear" w:color="auto" w:fill="auto"/>
            <w:vAlign w:val="bottom"/>
            <w:hideMark/>
          </w:tcPr>
          <w:p w14:paraId="040299DC" w14:textId="77777777" w:rsidR="00F65A25" w:rsidRPr="00F65A25" w:rsidRDefault="00F65A25" w:rsidP="00F65A25">
            <w:pPr>
              <w:spacing w:after="0" w:line="240" w:lineRule="auto"/>
              <w:jc w:val="center"/>
              <w:rPr>
                <w:rFonts w:eastAsia="Times New Roman"/>
                <w:b/>
                <w:bCs/>
                <w:color w:val="000000"/>
              </w:rPr>
            </w:pPr>
            <w:r w:rsidRPr="00F65A25">
              <w:rPr>
                <w:rFonts w:eastAsia="Times New Roman"/>
                <w:b/>
                <w:bCs/>
                <w:color w:val="000000"/>
              </w:rPr>
              <w:t>County</w:t>
            </w:r>
          </w:p>
        </w:tc>
        <w:tc>
          <w:tcPr>
            <w:tcW w:w="4002" w:type="dxa"/>
            <w:tcBorders>
              <w:top w:val="nil"/>
              <w:left w:val="nil"/>
              <w:bottom w:val="nil"/>
              <w:right w:val="nil"/>
            </w:tcBorders>
            <w:shd w:val="clear" w:color="auto" w:fill="auto"/>
            <w:vAlign w:val="bottom"/>
            <w:hideMark/>
          </w:tcPr>
          <w:p w14:paraId="72D53A1A" w14:textId="77777777" w:rsidR="00F65A25" w:rsidRPr="00F65A25" w:rsidRDefault="00F65A25" w:rsidP="00F65A25">
            <w:pPr>
              <w:spacing w:after="0" w:line="240" w:lineRule="auto"/>
              <w:jc w:val="center"/>
              <w:rPr>
                <w:rFonts w:eastAsia="Times New Roman"/>
                <w:b/>
                <w:bCs/>
                <w:color w:val="000000"/>
              </w:rPr>
            </w:pPr>
            <w:r w:rsidRPr="00F65A25">
              <w:rPr>
                <w:rFonts w:eastAsia="Times New Roman"/>
                <w:b/>
                <w:bCs/>
                <w:color w:val="000000"/>
              </w:rPr>
              <w:t>median listing price</w:t>
            </w:r>
          </w:p>
        </w:tc>
        <w:tc>
          <w:tcPr>
            <w:tcW w:w="689" w:type="dxa"/>
            <w:tcBorders>
              <w:top w:val="nil"/>
              <w:left w:val="nil"/>
              <w:bottom w:val="nil"/>
              <w:right w:val="nil"/>
            </w:tcBorders>
            <w:shd w:val="clear" w:color="auto" w:fill="auto"/>
            <w:vAlign w:val="bottom"/>
            <w:hideMark/>
          </w:tcPr>
          <w:p w14:paraId="7922E596" w14:textId="77777777" w:rsidR="00F65A25" w:rsidRPr="00F65A25" w:rsidRDefault="00F65A25" w:rsidP="00F65A25">
            <w:pPr>
              <w:spacing w:after="0" w:line="240" w:lineRule="auto"/>
              <w:jc w:val="center"/>
              <w:rPr>
                <w:rFonts w:eastAsia="Times New Roman"/>
                <w:b/>
                <w:bCs/>
                <w:color w:val="000000"/>
              </w:rPr>
            </w:pPr>
            <w:r w:rsidRPr="00F65A25">
              <w:rPr>
                <w:rFonts w:eastAsia="Times New Roman"/>
                <w:b/>
                <w:bCs/>
                <w:color w:val="000000"/>
              </w:rPr>
              <w:t>median $'s per square foot</w:t>
            </w:r>
          </w:p>
        </w:tc>
        <w:tc>
          <w:tcPr>
            <w:tcW w:w="689" w:type="dxa"/>
            <w:tcBorders>
              <w:top w:val="nil"/>
              <w:left w:val="nil"/>
              <w:bottom w:val="nil"/>
              <w:right w:val="nil"/>
            </w:tcBorders>
            <w:shd w:val="clear" w:color="auto" w:fill="auto"/>
            <w:vAlign w:val="bottom"/>
            <w:hideMark/>
          </w:tcPr>
          <w:p w14:paraId="4ACEAC4B" w14:textId="77777777" w:rsidR="00F65A25" w:rsidRPr="00F65A25" w:rsidRDefault="00F65A25" w:rsidP="00F65A25">
            <w:pPr>
              <w:spacing w:after="0" w:line="240" w:lineRule="auto"/>
              <w:jc w:val="center"/>
              <w:rPr>
                <w:rFonts w:eastAsia="Times New Roman"/>
                <w:b/>
                <w:bCs/>
                <w:color w:val="000000"/>
              </w:rPr>
            </w:pPr>
            <w:r w:rsidRPr="00F65A25">
              <w:rPr>
                <w:rFonts w:eastAsia="Times New Roman"/>
                <w:b/>
                <w:bCs/>
                <w:color w:val="000000"/>
              </w:rPr>
              <w:t xml:space="preserve"> median square feet </w:t>
            </w:r>
          </w:p>
        </w:tc>
      </w:tr>
      <w:tr w:rsidR="00F65A25" w:rsidRPr="00F65A25" w14:paraId="3888507D" w14:textId="77777777" w:rsidTr="00F65A25">
        <w:trPr>
          <w:trHeight w:val="300"/>
        </w:trPr>
        <w:tc>
          <w:tcPr>
            <w:tcW w:w="2016" w:type="dxa"/>
            <w:tcBorders>
              <w:top w:val="nil"/>
              <w:left w:val="nil"/>
              <w:bottom w:val="nil"/>
              <w:right w:val="nil"/>
            </w:tcBorders>
            <w:shd w:val="clear" w:color="auto" w:fill="auto"/>
            <w:noWrap/>
            <w:vAlign w:val="bottom"/>
            <w:hideMark/>
          </w:tcPr>
          <w:p w14:paraId="2CDFF4A1"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North Central</w:t>
            </w:r>
          </w:p>
        </w:tc>
        <w:tc>
          <w:tcPr>
            <w:tcW w:w="907" w:type="dxa"/>
            <w:tcBorders>
              <w:top w:val="nil"/>
              <w:left w:val="nil"/>
              <w:bottom w:val="nil"/>
              <w:right w:val="nil"/>
            </w:tcBorders>
            <w:shd w:val="clear" w:color="auto" w:fill="auto"/>
            <w:noWrap/>
            <w:vAlign w:val="bottom"/>
            <w:hideMark/>
          </w:tcPr>
          <w:p w14:paraId="26B891BE"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il</w:t>
            </w:r>
            <w:proofErr w:type="spellEnd"/>
          </w:p>
        </w:tc>
        <w:tc>
          <w:tcPr>
            <w:tcW w:w="1057" w:type="dxa"/>
            <w:tcBorders>
              <w:top w:val="nil"/>
              <w:left w:val="nil"/>
              <w:bottom w:val="nil"/>
              <w:right w:val="nil"/>
            </w:tcBorders>
            <w:shd w:val="clear" w:color="auto" w:fill="auto"/>
            <w:noWrap/>
            <w:vAlign w:val="bottom"/>
            <w:hideMark/>
          </w:tcPr>
          <w:p w14:paraId="11BBE3EB"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adams</w:t>
            </w:r>
            <w:proofErr w:type="spellEnd"/>
          </w:p>
        </w:tc>
        <w:tc>
          <w:tcPr>
            <w:tcW w:w="4002" w:type="dxa"/>
            <w:tcBorders>
              <w:top w:val="nil"/>
              <w:left w:val="nil"/>
              <w:bottom w:val="nil"/>
              <w:right w:val="nil"/>
            </w:tcBorders>
            <w:shd w:val="clear" w:color="auto" w:fill="auto"/>
            <w:noWrap/>
            <w:vAlign w:val="bottom"/>
            <w:hideMark/>
          </w:tcPr>
          <w:p w14:paraId="7023633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$135,215</w:t>
            </w:r>
          </w:p>
        </w:tc>
        <w:tc>
          <w:tcPr>
            <w:tcW w:w="689" w:type="dxa"/>
            <w:tcBorders>
              <w:top w:val="nil"/>
              <w:left w:val="nil"/>
              <w:bottom w:val="nil"/>
              <w:right w:val="nil"/>
            </w:tcBorders>
            <w:shd w:val="clear" w:color="auto" w:fill="auto"/>
            <w:noWrap/>
            <w:vAlign w:val="bottom"/>
            <w:hideMark/>
          </w:tcPr>
          <w:p w14:paraId="18A1512E"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$88</w:t>
            </w:r>
          </w:p>
        </w:tc>
        <w:tc>
          <w:tcPr>
            <w:tcW w:w="689" w:type="dxa"/>
            <w:tcBorders>
              <w:top w:val="nil"/>
              <w:left w:val="nil"/>
              <w:bottom w:val="nil"/>
              <w:right w:val="nil"/>
            </w:tcBorders>
            <w:shd w:val="clear" w:color="auto" w:fill="auto"/>
            <w:noWrap/>
            <w:vAlign w:val="bottom"/>
            <w:hideMark/>
          </w:tcPr>
          <w:p w14:paraId="7FB4074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1598</w:t>
            </w:r>
          </w:p>
        </w:tc>
      </w:tr>
      <w:tr w:rsidR="00F65A25" w:rsidRPr="00F65A25" w14:paraId="60A80A21" w14:textId="77777777" w:rsidTr="00F65A25">
        <w:trPr>
          <w:trHeight w:val="300"/>
        </w:trPr>
        <w:tc>
          <w:tcPr>
            <w:tcW w:w="2016" w:type="dxa"/>
            <w:tcBorders>
              <w:top w:val="nil"/>
              <w:left w:val="nil"/>
              <w:bottom w:val="nil"/>
              <w:right w:val="nil"/>
            </w:tcBorders>
            <w:shd w:val="clear" w:color="auto" w:fill="auto"/>
            <w:noWrap/>
            <w:vAlign w:val="bottom"/>
            <w:hideMark/>
          </w:tcPr>
          <w:p w14:paraId="6084A4A6"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North Central</w:t>
            </w:r>
          </w:p>
        </w:tc>
        <w:tc>
          <w:tcPr>
            <w:tcW w:w="907" w:type="dxa"/>
            <w:tcBorders>
              <w:top w:val="nil"/>
              <w:left w:val="nil"/>
              <w:bottom w:val="nil"/>
              <w:right w:val="nil"/>
            </w:tcBorders>
            <w:shd w:val="clear" w:color="auto" w:fill="auto"/>
            <w:noWrap/>
            <w:vAlign w:val="bottom"/>
            <w:hideMark/>
          </w:tcPr>
          <w:p w14:paraId="5BAD5AF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il</w:t>
            </w:r>
            <w:proofErr w:type="spellEnd"/>
          </w:p>
        </w:tc>
        <w:tc>
          <w:tcPr>
            <w:tcW w:w="1057" w:type="dxa"/>
            <w:tcBorders>
              <w:top w:val="nil"/>
              <w:left w:val="nil"/>
              <w:bottom w:val="nil"/>
              <w:right w:val="nil"/>
            </w:tcBorders>
            <w:shd w:val="clear" w:color="auto" w:fill="auto"/>
            <w:noWrap/>
            <w:vAlign w:val="bottom"/>
            <w:hideMark/>
          </w:tcPr>
          <w:p w14:paraId="24873D00"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champaign</w:t>
            </w:r>
            <w:proofErr w:type="spellEnd"/>
          </w:p>
        </w:tc>
        <w:tc>
          <w:tcPr>
            <w:tcW w:w="4002" w:type="dxa"/>
            <w:tcBorders>
              <w:top w:val="nil"/>
              <w:left w:val="nil"/>
              <w:bottom w:val="nil"/>
              <w:right w:val="nil"/>
            </w:tcBorders>
            <w:shd w:val="clear" w:color="auto" w:fill="auto"/>
            <w:noWrap/>
            <w:vAlign w:val="bottom"/>
            <w:hideMark/>
          </w:tcPr>
          <w:p w14:paraId="733BF43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$191,054</w:t>
            </w:r>
          </w:p>
        </w:tc>
        <w:tc>
          <w:tcPr>
            <w:tcW w:w="689" w:type="dxa"/>
            <w:tcBorders>
              <w:top w:val="nil"/>
              <w:left w:val="nil"/>
              <w:bottom w:val="nil"/>
              <w:right w:val="nil"/>
            </w:tcBorders>
            <w:shd w:val="clear" w:color="auto" w:fill="auto"/>
            <w:noWrap/>
            <w:vAlign w:val="bottom"/>
            <w:hideMark/>
          </w:tcPr>
          <w:p w14:paraId="5E153CF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$107</w:t>
            </w:r>
          </w:p>
        </w:tc>
        <w:tc>
          <w:tcPr>
            <w:tcW w:w="689" w:type="dxa"/>
            <w:tcBorders>
              <w:top w:val="nil"/>
              <w:left w:val="nil"/>
              <w:bottom w:val="nil"/>
              <w:right w:val="nil"/>
            </w:tcBorders>
            <w:shd w:val="clear" w:color="auto" w:fill="auto"/>
            <w:noWrap/>
            <w:vAlign w:val="bottom"/>
            <w:hideMark/>
          </w:tcPr>
          <w:p w14:paraId="6FD1DA1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1760</w:t>
            </w:r>
          </w:p>
        </w:tc>
      </w:tr>
      <w:tr w:rsidR="00F65A25" w:rsidRPr="00F65A25" w14:paraId="493E1215" w14:textId="77777777" w:rsidTr="00F65A25">
        <w:trPr>
          <w:trHeight w:val="300"/>
        </w:trPr>
        <w:tc>
          <w:tcPr>
            <w:tcW w:w="2016" w:type="dxa"/>
            <w:tcBorders>
              <w:top w:val="nil"/>
              <w:left w:val="nil"/>
              <w:bottom w:val="nil"/>
              <w:right w:val="nil"/>
            </w:tcBorders>
            <w:shd w:val="clear" w:color="auto" w:fill="auto"/>
            <w:noWrap/>
            <w:vAlign w:val="bottom"/>
            <w:hideMark/>
          </w:tcPr>
          <w:p w14:paraId="29997E5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North Central</w:t>
            </w:r>
          </w:p>
        </w:tc>
        <w:tc>
          <w:tcPr>
            <w:tcW w:w="907" w:type="dxa"/>
            <w:tcBorders>
              <w:top w:val="nil"/>
              <w:left w:val="nil"/>
              <w:bottom w:val="nil"/>
              <w:right w:val="nil"/>
            </w:tcBorders>
            <w:shd w:val="clear" w:color="auto" w:fill="auto"/>
            <w:noWrap/>
            <w:vAlign w:val="bottom"/>
            <w:hideMark/>
          </w:tcPr>
          <w:p w14:paraId="008F933D"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il</w:t>
            </w:r>
            <w:proofErr w:type="spellEnd"/>
          </w:p>
        </w:tc>
        <w:tc>
          <w:tcPr>
            <w:tcW w:w="1057" w:type="dxa"/>
            <w:tcBorders>
              <w:top w:val="nil"/>
              <w:left w:val="nil"/>
              <w:bottom w:val="nil"/>
              <w:right w:val="nil"/>
            </w:tcBorders>
            <w:shd w:val="clear" w:color="auto" w:fill="auto"/>
            <w:noWrap/>
            <w:vAlign w:val="bottom"/>
            <w:hideMark/>
          </w:tcPr>
          <w:p w14:paraId="1F104C4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coles</w:t>
            </w:r>
            <w:proofErr w:type="spellEnd"/>
          </w:p>
        </w:tc>
        <w:tc>
          <w:tcPr>
            <w:tcW w:w="4002" w:type="dxa"/>
            <w:tcBorders>
              <w:top w:val="nil"/>
              <w:left w:val="nil"/>
              <w:bottom w:val="nil"/>
              <w:right w:val="nil"/>
            </w:tcBorders>
            <w:shd w:val="clear" w:color="auto" w:fill="auto"/>
            <w:noWrap/>
            <w:vAlign w:val="bottom"/>
            <w:hideMark/>
          </w:tcPr>
          <w:p w14:paraId="4F4AED5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$93,141</w:t>
            </w:r>
          </w:p>
        </w:tc>
        <w:tc>
          <w:tcPr>
            <w:tcW w:w="689" w:type="dxa"/>
            <w:tcBorders>
              <w:top w:val="nil"/>
              <w:left w:val="nil"/>
              <w:bottom w:val="nil"/>
              <w:right w:val="nil"/>
            </w:tcBorders>
            <w:shd w:val="clear" w:color="auto" w:fill="auto"/>
            <w:noWrap/>
            <w:vAlign w:val="bottom"/>
            <w:hideMark/>
          </w:tcPr>
          <w:p w14:paraId="08806576"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$65</w:t>
            </w:r>
          </w:p>
        </w:tc>
        <w:tc>
          <w:tcPr>
            <w:tcW w:w="689" w:type="dxa"/>
            <w:tcBorders>
              <w:top w:val="nil"/>
              <w:left w:val="nil"/>
              <w:bottom w:val="nil"/>
              <w:right w:val="nil"/>
            </w:tcBorders>
            <w:shd w:val="clear" w:color="auto" w:fill="auto"/>
            <w:noWrap/>
            <w:vAlign w:val="bottom"/>
            <w:hideMark/>
          </w:tcPr>
          <w:p w14:paraId="40C10DE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1591</w:t>
            </w:r>
          </w:p>
        </w:tc>
      </w:tr>
      <w:tr w:rsidR="00F65A25" w:rsidRPr="00F65A25" w14:paraId="05885EC5" w14:textId="77777777" w:rsidTr="00F65A25">
        <w:trPr>
          <w:trHeight w:val="300"/>
        </w:trPr>
        <w:tc>
          <w:tcPr>
            <w:tcW w:w="2016" w:type="dxa"/>
            <w:tcBorders>
              <w:top w:val="nil"/>
              <w:left w:val="nil"/>
              <w:bottom w:val="nil"/>
              <w:right w:val="nil"/>
            </w:tcBorders>
            <w:shd w:val="clear" w:color="auto" w:fill="auto"/>
            <w:noWrap/>
            <w:vAlign w:val="bottom"/>
            <w:hideMark/>
          </w:tcPr>
          <w:p w14:paraId="6D4882F2"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North Central</w:t>
            </w:r>
          </w:p>
        </w:tc>
        <w:tc>
          <w:tcPr>
            <w:tcW w:w="907" w:type="dxa"/>
            <w:tcBorders>
              <w:top w:val="nil"/>
              <w:left w:val="nil"/>
              <w:bottom w:val="nil"/>
              <w:right w:val="nil"/>
            </w:tcBorders>
            <w:shd w:val="clear" w:color="auto" w:fill="auto"/>
            <w:noWrap/>
            <w:vAlign w:val="bottom"/>
            <w:hideMark/>
          </w:tcPr>
          <w:p w14:paraId="11D47D8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il</w:t>
            </w:r>
            <w:proofErr w:type="spellEnd"/>
          </w:p>
        </w:tc>
        <w:tc>
          <w:tcPr>
            <w:tcW w:w="1057" w:type="dxa"/>
            <w:tcBorders>
              <w:top w:val="nil"/>
              <w:left w:val="nil"/>
              <w:bottom w:val="nil"/>
              <w:right w:val="nil"/>
            </w:tcBorders>
            <w:shd w:val="clear" w:color="auto" w:fill="auto"/>
            <w:noWrap/>
            <w:vAlign w:val="bottom"/>
            <w:hideMark/>
          </w:tcPr>
          <w:p w14:paraId="1FE017AF"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henry</w:t>
            </w:r>
          </w:p>
        </w:tc>
        <w:tc>
          <w:tcPr>
            <w:tcW w:w="4002" w:type="dxa"/>
            <w:tcBorders>
              <w:top w:val="nil"/>
              <w:left w:val="nil"/>
              <w:bottom w:val="nil"/>
              <w:right w:val="nil"/>
            </w:tcBorders>
            <w:shd w:val="clear" w:color="auto" w:fill="auto"/>
            <w:noWrap/>
            <w:vAlign w:val="bottom"/>
            <w:hideMark/>
          </w:tcPr>
          <w:p w14:paraId="72F9492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$110,053</w:t>
            </w:r>
          </w:p>
        </w:tc>
        <w:tc>
          <w:tcPr>
            <w:tcW w:w="689" w:type="dxa"/>
            <w:tcBorders>
              <w:top w:val="nil"/>
              <w:left w:val="nil"/>
              <w:bottom w:val="nil"/>
              <w:right w:val="nil"/>
            </w:tcBorders>
            <w:shd w:val="clear" w:color="auto" w:fill="auto"/>
            <w:noWrap/>
            <w:vAlign w:val="bottom"/>
            <w:hideMark/>
          </w:tcPr>
          <w:p w14:paraId="60790A7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$69</w:t>
            </w:r>
          </w:p>
        </w:tc>
        <w:tc>
          <w:tcPr>
            <w:tcW w:w="689" w:type="dxa"/>
            <w:tcBorders>
              <w:top w:val="nil"/>
              <w:left w:val="nil"/>
              <w:bottom w:val="nil"/>
              <w:right w:val="nil"/>
            </w:tcBorders>
            <w:shd w:val="clear" w:color="auto" w:fill="auto"/>
            <w:noWrap/>
            <w:vAlign w:val="bottom"/>
            <w:hideMark/>
          </w:tcPr>
          <w:p w14:paraId="1E92EC8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1449</w:t>
            </w:r>
          </w:p>
        </w:tc>
      </w:tr>
      <w:tr w:rsidR="00F65A25" w:rsidRPr="00F65A25" w14:paraId="1B602BEF" w14:textId="77777777" w:rsidTr="00F65A25">
        <w:trPr>
          <w:trHeight w:val="300"/>
        </w:trPr>
        <w:tc>
          <w:tcPr>
            <w:tcW w:w="2016" w:type="dxa"/>
            <w:tcBorders>
              <w:top w:val="nil"/>
              <w:left w:val="nil"/>
              <w:bottom w:val="nil"/>
              <w:right w:val="nil"/>
            </w:tcBorders>
            <w:shd w:val="clear" w:color="auto" w:fill="auto"/>
            <w:noWrap/>
            <w:vAlign w:val="bottom"/>
            <w:hideMark/>
          </w:tcPr>
          <w:p w14:paraId="5BA864BC"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North Central</w:t>
            </w:r>
          </w:p>
        </w:tc>
        <w:tc>
          <w:tcPr>
            <w:tcW w:w="907" w:type="dxa"/>
            <w:tcBorders>
              <w:top w:val="nil"/>
              <w:left w:val="nil"/>
              <w:bottom w:val="nil"/>
              <w:right w:val="nil"/>
            </w:tcBorders>
            <w:shd w:val="clear" w:color="auto" w:fill="auto"/>
            <w:noWrap/>
            <w:vAlign w:val="bottom"/>
            <w:hideMark/>
          </w:tcPr>
          <w:p w14:paraId="662D70D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il</w:t>
            </w:r>
            <w:proofErr w:type="spellEnd"/>
          </w:p>
        </w:tc>
        <w:tc>
          <w:tcPr>
            <w:tcW w:w="1057" w:type="dxa"/>
            <w:tcBorders>
              <w:top w:val="nil"/>
              <w:left w:val="nil"/>
              <w:bottom w:val="nil"/>
              <w:right w:val="nil"/>
            </w:tcBorders>
            <w:shd w:val="clear" w:color="auto" w:fill="auto"/>
            <w:noWrap/>
            <w:vAlign w:val="bottom"/>
            <w:hideMark/>
          </w:tcPr>
          <w:p w14:paraId="784EBB33"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jackson</w:t>
            </w:r>
            <w:proofErr w:type="spellEnd"/>
          </w:p>
        </w:tc>
        <w:tc>
          <w:tcPr>
            <w:tcW w:w="4002" w:type="dxa"/>
            <w:tcBorders>
              <w:top w:val="nil"/>
              <w:left w:val="nil"/>
              <w:bottom w:val="nil"/>
              <w:right w:val="nil"/>
            </w:tcBorders>
            <w:shd w:val="clear" w:color="auto" w:fill="auto"/>
            <w:noWrap/>
            <w:vAlign w:val="bottom"/>
            <w:hideMark/>
          </w:tcPr>
          <w:p w14:paraId="7F707E39"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$99,574</w:t>
            </w:r>
          </w:p>
        </w:tc>
        <w:tc>
          <w:tcPr>
            <w:tcW w:w="689" w:type="dxa"/>
            <w:tcBorders>
              <w:top w:val="nil"/>
              <w:left w:val="nil"/>
              <w:bottom w:val="nil"/>
              <w:right w:val="nil"/>
            </w:tcBorders>
            <w:shd w:val="clear" w:color="auto" w:fill="auto"/>
            <w:noWrap/>
            <w:vAlign w:val="bottom"/>
            <w:hideMark/>
          </w:tcPr>
          <w:p w14:paraId="19A743B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$64</w:t>
            </w:r>
          </w:p>
        </w:tc>
        <w:tc>
          <w:tcPr>
            <w:tcW w:w="689" w:type="dxa"/>
            <w:tcBorders>
              <w:top w:val="nil"/>
              <w:left w:val="nil"/>
              <w:bottom w:val="nil"/>
              <w:right w:val="nil"/>
            </w:tcBorders>
            <w:shd w:val="clear" w:color="auto" w:fill="auto"/>
            <w:noWrap/>
            <w:vAlign w:val="bottom"/>
            <w:hideMark/>
          </w:tcPr>
          <w:p w14:paraId="40DDE32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1620</w:t>
            </w:r>
          </w:p>
        </w:tc>
      </w:tr>
      <w:tr w:rsidR="00F65A25" w:rsidRPr="00F65A25" w14:paraId="07E16072" w14:textId="77777777" w:rsidTr="00F65A25">
        <w:trPr>
          <w:trHeight w:val="300"/>
        </w:trPr>
        <w:tc>
          <w:tcPr>
            <w:tcW w:w="2016" w:type="dxa"/>
            <w:tcBorders>
              <w:top w:val="nil"/>
              <w:left w:val="nil"/>
              <w:bottom w:val="nil"/>
              <w:right w:val="nil"/>
            </w:tcBorders>
            <w:shd w:val="clear" w:color="auto" w:fill="auto"/>
            <w:noWrap/>
            <w:vAlign w:val="bottom"/>
            <w:hideMark/>
          </w:tcPr>
          <w:p w14:paraId="53821E5B"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North Central</w:t>
            </w:r>
          </w:p>
        </w:tc>
        <w:tc>
          <w:tcPr>
            <w:tcW w:w="907" w:type="dxa"/>
            <w:tcBorders>
              <w:top w:val="nil"/>
              <w:left w:val="nil"/>
              <w:bottom w:val="nil"/>
              <w:right w:val="nil"/>
            </w:tcBorders>
            <w:shd w:val="clear" w:color="auto" w:fill="auto"/>
            <w:noWrap/>
            <w:vAlign w:val="bottom"/>
            <w:hideMark/>
          </w:tcPr>
          <w:p w14:paraId="41D35B2E"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il</w:t>
            </w:r>
            <w:proofErr w:type="spellEnd"/>
          </w:p>
        </w:tc>
        <w:tc>
          <w:tcPr>
            <w:tcW w:w="1057" w:type="dxa"/>
            <w:tcBorders>
              <w:top w:val="nil"/>
              <w:left w:val="nil"/>
              <w:bottom w:val="nil"/>
              <w:right w:val="nil"/>
            </w:tcBorders>
            <w:shd w:val="clear" w:color="auto" w:fill="auto"/>
            <w:noWrap/>
            <w:vAlign w:val="bottom"/>
            <w:hideMark/>
          </w:tcPr>
          <w:p w14:paraId="645DD08C"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kane</w:t>
            </w:r>
            <w:proofErr w:type="spellEnd"/>
          </w:p>
        </w:tc>
        <w:tc>
          <w:tcPr>
            <w:tcW w:w="4002" w:type="dxa"/>
            <w:tcBorders>
              <w:top w:val="nil"/>
              <w:left w:val="nil"/>
              <w:bottom w:val="nil"/>
              <w:right w:val="nil"/>
            </w:tcBorders>
            <w:shd w:val="clear" w:color="auto" w:fill="auto"/>
            <w:noWrap/>
            <w:vAlign w:val="bottom"/>
            <w:hideMark/>
          </w:tcPr>
          <w:p w14:paraId="7E1666B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$321,961</w:t>
            </w:r>
          </w:p>
        </w:tc>
        <w:tc>
          <w:tcPr>
            <w:tcW w:w="689" w:type="dxa"/>
            <w:tcBorders>
              <w:top w:val="nil"/>
              <w:left w:val="nil"/>
              <w:bottom w:val="nil"/>
              <w:right w:val="nil"/>
            </w:tcBorders>
            <w:shd w:val="clear" w:color="auto" w:fill="auto"/>
            <w:noWrap/>
            <w:vAlign w:val="bottom"/>
            <w:hideMark/>
          </w:tcPr>
          <w:p w14:paraId="3C6F953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$136</w:t>
            </w:r>
          </w:p>
        </w:tc>
        <w:tc>
          <w:tcPr>
            <w:tcW w:w="689" w:type="dxa"/>
            <w:tcBorders>
              <w:top w:val="nil"/>
              <w:left w:val="nil"/>
              <w:bottom w:val="nil"/>
              <w:right w:val="nil"/>
            </w:tcBorders>
            <w:shd w:val="clear" w:color="auto" w:fill="auto"/>
            <w:noWrap/>
            <w:vAlign w:val="bottom"/>
            <w:hideMark/>
          </w:tcPr>
          <w:p w14:paraId="1FBBEF8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2329</w:t>
            </w:r>
          </w:p>
        </w:tc>
      </w:tr>
      <w:tr w:rsidR="00F65A25" w:rsidRPr="00F65A25" w14:paraId="5CB978F4" w14:textId="77777777" w:rsidTr="00F65A25">
        <w:trPr>
          <w:trHeight w:val="300"/>
        </w:trPr>
        <w:tc>
          <w:tcPr>
            <w:tcW w:w="2016" w:type="dxa"/>
            <w:tcBorders>
              <w:top w:val="nil"/>
              <w:left w:val="nil"/>
              <w:bottom w:val="nil"/>
              <w:right w:val="nil"/>
            </w:tcBorders>
            <w:shd w:val="clear" w:color="auto" w:fill="auto"/>
            <w:noWrap/>
            <w:vAlign w:val="bottom"/>
            <w:hideMark/>
          </w:tcPr>
          <w:p w14:paraId="6C3DAAB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North Central</w:t>
            </w:r>
          </w:p>
        </w:tc>
        <w:tc>
          <w:tcPr>
            <w:tcW w:w="907" w:type="dxa"/>
            <w:tcBorders>
              <w:top w:val="nil"/>
              <w:left w:val="nil"/>
              <w:bottom w:val="nil"/>
              <w:right w:val="nil"/>
            </w:tcBorders>
            <w:shd w:val="clear" w:color="auto" w:fill="auto"/>
            <w:noWrap/>
            <w:vAlign w:val="bottom"/>
            <w:hideMark/>
          </w:tcPr>
          <w:p w14:paraId="14CA016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il</w:t>
            </w:r>
            <w:proofErr w:type="spellEnd"/>
          </w:p>
        </w:tc>
        <w:tc>
          <w:tcPr>
            <w:tcW w:w="1057" w:type="dxa"/>
            <w:tcBorders>
              <w:top w:val="nil"/>
              <w:left w:val="nil"/>
              <w:bottom w:val="nil"/>
              <w:right w:val="nil"/>
            </w:tcBorders>
            <w:shd w:val="clear" w:color="auto" w:fill="auto"/>
            <w:noWrap/>
            <w:vAlign w:val="bottom"/>
            <w:hideMark/>
          </w:tcPr>
          <w:p w14:paraId="24A4696B"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kankakee</w:t>
            </w:r>
            <w:proofErr w:type="spellEnd"/>
          </w:p>
        </w:tc>
        <w:tc>
          <w:tcPr>
            <w:tcW w:w="4002" w:type="dxa"/>
            <w:tcBorders>
              <w:top w:val="nil"/>
              <w:left w:val="nil"/>
              <w:bottom w:val="nil"/>
              <w:right w:val="nil"/>
            </w:tcBorders>
            <w:shd w:val="clear" w:color="auto" w:fill="auto"/>
            <w:noWrap/>
            <w:vAlign w:val="bottom"/>
            <w:hideMark/>
          </w:tcPr>
          <w:p w14:paraId="526CECA9"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$151,231</w:t>
            </w:r>
          </w:p>
        </w:tc>
        <w:tc>
          <w:tcPr>
            <w:tcW w:w="689" w:type="dxa"/>
            <w:tcBorders>
              <w:top w:val="nil"/>
              <w:left w:val="nil"/>
              <w:bottom w:val="nil"/>
              <w:right w:val="nil"/>
            </w:tcBorders>
            <w:shd w:val="clear" w:color="auto" w:fill="auto"/>
            <w:noWrap/>
            <w:vAlign w:val="bottom"/>
            <w:hideMark/>
          </w:tcPr>
          <w:p w14:paraId="37BFF17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$96</w:t>
            </w:r>
          </w:p>
        </w:tc>
        <w:tc>
          <w:tcPr>
            <w:tcW w:w="689" w:type="dxa"/>
            <w:tcBorders>
              <w:top w:val="nil"/>
              <w:left w:val="nil"/>
              <w:bottom w:val="nil"/>
              <w:right w:val="nil"/>
            </w:tcBorders>
            <w:shd w:val="clear" w:color="auto" w:fill="auto"/>
            <w:noWrap/>
            <w:vAlign w:val="bottom"/>
            <w:hideMark/>
          </w:tcPr>
          <w:p w14:paraId="599FA63E"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1577</w:t>
            </w:r>
          </w:p>
        </w:tc>
      </w:tr>
      <w:tr w:rsidR="00F65A25" w:rsidRPr="00F65A25" w14:paraId="1054B345" w14:textId="77777777" w:rsidTr="00F65A25">
        <w:trPr>
          <w:trHeight w:val="300"/>
        </w:trPr>
        <w:tc>
          <w:tcPr>
            <w:tcW w:w="2016" w:type="dxa"/>
            <w:tcBorders>
              <w:top w:val="nil"/>
              <w:left w:val="nil"/>
              <w:bottom w:val="nil"/>
              <w:right w:val="nil"/>
            </w:tcBorders>
            <w:shd w:val="clear" w:color="auto" w:fill="auto"/>
            <w:noWrap/>
            <w:vAlign w:val="bottom"/>
            <w:hideMark/>
          </w:tcPr>
          <w:p w14:paraId="52622013"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South Central</w:t>
            </w:r>
          </w:p>
        </w:tc>
        <w:tc>
          <w:tcPr>
            <w:tcW w:w="907" w:type="dxa"/>
            <w:tcBorders>
              <w:top w:val="nil"/>
              <w:left w:val="nil"/>
              <w:bottom w:val="nil"/>
              <w:right w:val="nil"/>
            </w:tcBorders>
            <w:shd w:val="clear" w:color="auto" w:fill="auto"/>
            <w:noWrap/>
            <w:vAlign w:val="bottom"/>
            <w:hideMark/>
          </w:tcPr>
          <w:p w14:paraId="19756746"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al</w:t>
            </w:r>
          </w:p>
        </w:tc>
        <w:tc>
          <w:tcPr>
            <w:tcW w:w="1057" w:type="dxa"/>
            <w:tcBorders>
              <w:top w:val="nil"/>
              <w:left w:val="nil"/>
              <w:bottom w:val="nil"/>
              <w:right w:val="nil"/>
            </w:tcBorders>
            <w:shd w:val="clear" w:color="auto" w:fill="auto"/>
            <w:noWrap/>
            <w:vAlign w:val="bottom"/>
            <w:hideMark/>
          </w:tcPr>
          <w:p w14:paraId="4807B143"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autauga</w:t>
            </w:r>
            <w:proofErr w:type="spellEnd"/>
          </w:p>
        </w:tc>
        <w:tc>
          <w:tcPr>
            <w:tcW w:w="4002" w:type="dxa"/>
            <w:tcBorders>
              <w:top w:val="nil"/>
              <w:left w:val="nil"/>
              <w:bottom w:val="nil"/>
              <w:right w:val="nil"/>
            </w:tcBorders>
            <w:shd w:val="clear" w:color="auto" w:fill="auto"/>
            <w:noWrap/>
            <w:vAlign w:val="bottom"/>
            <w:hideMark/>
          </w:tcPr>
          <w:p w14:paraId="6A28201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$222,915</w:t>
            </w:r>
          </w:p>
        </w:tc>
        <w:tc>
          <w:tcPr>
            <w:tcW w:w="689" w:type="dxa"/>
            <w:tcBorders>
              <w:top w:val="nil"/>
              <w:left w:val="nil"/>
              <w:bottom w:val="nil"/>
              <w:right w:val="nil"/>
            </w:tcBorders>
            <w:shd w:val="clear" w:color="auto" w:fill="auto"/>
            <w:noWrap/>
            <w:vAlign w:val="bottom"/>
            <w:hideMark/>
          </w:tcPr>
          <w:p w14:paraId="206420D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$97</w:t>
            </w:r>
          </w:p>
        </w:tc>
        <w:tc>
          <w:tcPr>
            <w:tcW w:w="689" w:type="dxa"/>
            <w:tcBorders>
              <w:top w:val="nil"/>
              <w:left w:val="nil"/>
              <w:bottom w:val="nil"/>
              <w:right w:val="nil"/>
            </w:tcBorders>
            <w:shd w:val="clear" w:color="auto" w:fill="auto"/>
            <w:noWrap/>
            <w:vAlign w:val="bottom"/>
            <w:hideMark/>
          </w:tcPr>
          <w:p w14:paraId="3C4DD0E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2268</w:t>
            </w:r>
          </w:p>
        </w:tc>
      </w:tr>
      <w:tr w:rsidR="00F65A25" w:rsidRPr="00F65A25" w14:paraId="3962DB4E" w14:textId="77777777" w:rsidTr="00F65A25">
        <w:trPr>
          <w:trHeight w:val="300"/>
        </w:trPr>
        <w:tc>
          <w:tcPr>
            <w:tcW w:w="2016" w:type="dxa"/>
            <w:tcBorders>
              <w:top w:val="nil"/>
              <w:left w:val="nil"/>
              <w:bottom w:val="nil"/>
              <w:right w:val="nil"/>
            </w:tcBorders>
            <w:shd w:val="clear" w:color="auto" w:fill="auto"/>
            <w:noWrap/>
            <w:vAlign w:val="bottom"/>
            <w:hideMark/>
          </w:tcPr>
          <w:p w14:paraId="1C6E272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South Central</w:t>
            </w:r>
          </w:p>
        </w:tc>
        <w:tc>
          <w:tcPr>
            <w:tcW w:w="907" w:type="dxa"/>
            <w:tcBorders>
              <w:top w:val="nil"/>
              <w:left w:val="nil"/>
              <w:bottom w:val="nil"/>
              <w:right w:val="nil"/>
            </w:tcBorders>
            <w:shd w:val="clear" w:color="auto" w:fill="auto"/>
            <w:noWrap/>
            <w:vAlign w:val="bottom"/>
            <w:hideMark/>
          </w:tcPr>
          <w:p w14:paraId="48DFADEC"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al</w:t>
            </w:r>
          </w:p>
        </w:tc>
        <w:tc>
          <w:tcPr>
            <w:tcW w:w="1057" w:type="dxa"/>
            <w:tcBorders>
              <w:top w:val="nil"/>
              <w:left w:val="nil"/>
              <w:bottom w:val="nil"/>
              <w:right w:val="nil"/>
            </w:tcBorders>
            <w:shd w:val="clear" w:color="auto" w:fill="auto"/>
            <w:noWrap/>
            <w:vAlign w:val="bottom"/>
            <w:hideMark/>
          </w:tcPr>
          <w:p w14:paraId="4820128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colbert</w:t>
            </w:r>
            <w:proofErr w:type="spellEnd"/>
          </w:p>
        </w:tc>
        <w:tc>
          <w:tcPr>
            <w:tcW w:w="4002" w:type="dxa"/>
            <w:tcBorders>
              <w:top w:val="nil"/>
              <w:left w:val="nil"/>
              <w:bottom w:val="nil"/>
              <w:right w:val="nil"/>
            </w:tcBorders>
            <w:shd w:val="clear" w:color="auto" w:fill="auto"/>
            <w:noWrap/>
            <w:vAlign w:val="bottom"/>
            <w:hideMark/>
          </w:tcPr>
          <w:p w14:paraId="117365B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$174,531</w:t>
            </w:r>
          </w:p>
        </w:tc>
        <w:tc>
          <w:tcPr>
            <w:tcW w:w="689" w:type="dxa"/>
            <w:tcBorders>
              <w:top w:val="nil"/>
              <w:left w:val="nil"/>
              <w:bottom w:val="nil"/>
              <w:right w:val="nil"/>
            </w:tcBorders>
            <w:shd w:val="clear" w:color="auto" w:fill="auto"/>
            <w:noWrap/>
            <w:vAlign w:val="bottom"/>
            <w:hideMark/>
          </w:tcPr>
          <w:p w14:paraId="1311D87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$82</w:t>
            </w:r>
          </w:p>
        </w:tc>
        <w:tc>
          <w:tcPr>
            <w:tcW w:w="689" w:type="dxa"/>
            <w:tcBorders>
              <w:top w:val="nil"/>
              <w:left w:val="nil"/>
              <w:bottom w:val="nil"/>
              <w:right w:val="nil"/>
            </w:tcBorders>
            <w:shd w:val="clear" w:color="auto" w:fill="auto"/>
            <w:noWrap/>
            <w:vAlign w:val="bottom"/>
            <w:hideMark/>
          </w:tcPr>
          <w:p w14:paraId="2EA98BB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2025</w:t>
            </w:r>
          </w:p>
        </w:tc>
      </w:tr>
      <w:tr w:rsidR="00F65A25" w:rsidRPr="00F65A25" w14:paraId="5305B3EB" w14:textId="77777777" w:rsidTr="00F65A25">
        <w:trPr>
          <w:trHeight w:val="300"/>
        </w:trPr>
        <w:tc>
          <w:tcPr>
            <w:tcW w:w="2016" w:type="dxa"/>
            <w:tcBorders>
              <w:top w:val="nil"/>
              <w:left w:val="nil"/>
              <w:bottom w:val="nil"/>
              <w:right w:val="nil"/>
            </w:tcBorders>
            <w:shd w:val="clear" w:color="auto" w:fill="auto"/>
            <w:noWrap/>
            <w:vAlign w:val="bottom"/>
            <w:hideMark/>
          </w:tcPr>
          <w:p w14:paraId="20840CAA"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South Central</w:t>
            </w:r>
          </w:p>
        </w:tc>
        <w:tc>
          <w:tcPr>
            <w:tcW w:w="907" w:type="dxa"/>
            <w:tcBorders>
              <w:top w:val="nil"/>
              <w:left w:val="nil"/>
              <w:bottom w:val="nil"/>
              <w:right w:val="nil"/>
            </w:tcBorders>
            <w:shd w:val="clear" w:color="auto" w:fill="auto"/>
            <w:noWrap/>
            <w:vAlign w:val="bottom"/>
            <w:hideMark/>
          </w:tcPr>
          <w:p w14:paraId="04E69A9F"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al</w:t>
            </w:r>
          </w:p>
        </w:tc>
        <w:tc>
          <w:tcPr>
            <w:tcW w:w="1057" w:type="dxa"/>
            <w:tcBorders>
              <w:top w:val="nil"/>
              <w:left w:val="nil"/>
              <w:bottom w:val="nil"/>
              <w:right w:val="nil"/>
            </w:tcBorders>
            <w:shd w:val="clear" w:color="auto" w:fill="auto"/>
            <w:noWrap/>
            <w:vAlign w:val="bottom"/>
            <w:hideMark/>
          </w:tcPr>
          <w:p w14:paraId="1DC67678"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cullman</w:t>
            </w:r>
            <w:proofErr w:type="spellEnd"/>
          </w:p>
        </w:tc>
        <w:tc>
          <w:tcPr>
            <w:tcW w:w="4002" w:type="dxa"/>
            <w:tcBorders>
              <w:top w:val="nil"/>
              <w:left w:val="nil"/>
              <w:bottom w:val="nil"/>
              <w:right w:val="nil"/>
            </w:tcBorders>
            <w:shd w:val="clear" w:color="auto" w:fill="auto"/>
            <w:noWrap/>
            <w:vAlign w:val="bottom"/>
            <w:hideMark/>
          </w:tcPr>
          <w:p w14:paraId="61BB8F9E"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$230,323</w:t>
            </w:r>
          </w:p>
        </w:tc>
        <w:tc>
          <w:tcPr>
            <w:tcW w:w="689" w:type="dxa"/>
            <w:tcBorders>
              <w:top w:val="nil"/>
              <w:left w:val="nil"/>
              <w:bottom w:val="nil"/>
              <w:right w:val="nil"/>
            </w:tcBorders>
            <w:shd w:val="clear" w:color="auto" w:fill="auto"/>
            <w:noWrap/>
            <w:vAlign w:val="bottom"/>
            <w:hideMark/>
          </w:tcPr>
          <w:p w14:paraId="738178D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$107</w:t>
            </w:r>
          </w:p>
        </w:tc>
        <w:tc>
          <w:tcPr>
            <w:tcW w:w="689" w:type="dxa"/>
            <w:tcBorders>
              <w:top w:val="nil"/>
              <w:left w:val="nil"/>
              <w:bottom w:val="nil"/>
              <w:right w:val="nil"/>
            </w:tcBorders>
            <w:shd w:val="clear" w:color="auto" w:fill="auto"/>
            <w:noWrap/>
            <w:vAlign w:val="bottom"/>
            <w:hideMark/>
          </w:tcPr>
          <w:p w14:paraId="4904AA4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2043</w:t>
            </w:r>
          </w:p>
        </w:tc>
      </w:tr>
      <w:tr w:rsidR="00F65A25" w:rsidRPr="00F65A25" w14:paraId="1A09BC5B" w14:textId="77777777" w:rsidTr="00F65A25">
        <w:trPr>
          <w:trHeight w:val="300"/>
        </w:trPr>
        <w:tc>
          <w:tcPr>
            <w:tcW w:w="2016" w:type="dxa"/>
            <w:tcBorders>
              <w:top w:val="nil"/>
              <w:left w:val="nil"/>
              <w:bottom w:val="nil"/>
              <w:right w:val="nil"/>
            </w:tcBorders>
            <w:shd w:val="clear" w:color="auto" w:fill="auto"/>
            <w:noWrap/>
            <w:vAlign w:val="bottom"/>
            <w:hideMark/>
          </w:tcPr>
          <w:p w14:paraId="1CD432D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South Central</w:t>
            </w:r>
          </w:p>
        </w:tc>
        <w:tc>
          <w:tcPr>
            <w:tcW w:w="907" w:type="dxa"/>
            <w:tcBorders>
              <w:top w:val="nil"/>
              <w:left w:val="nil"/>
              <w:bottom w:val="nil"/>
              <w:right w:val="nil"/>
            </w:tcBorders>
            <w:shd w:val="clear" w:color="auto" w:fill="auto"/>
            <w:noWrap/>
            <w:vAlign w:val="bottom"/>
            <w:hideMark/>
          </w:tcPr>
          <w:p w14:paraId="13AE1362"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al</w:t>
            </w:r>
          </w:p>
        </w:tc>
        <w:tc>
          <w:tcPr>
            <w:tcW w:w="1057" w:type="dxa"/>
            <w:tcBorders>
              <w:top w:val="nil"/>
              <w:left w:val="nil"/>
              <w:bottom w:val="nil"/>
              <w:right w:val="nil"/>
            </w:tcBorders>
            <w:shd w:val="clear" w:color="auto" w:fill="auto"/>
            <w:noWrap/>
            <w:vAlign w:val="bottom"/>
            <w:hideMark/>
          </w:tcPr>
          <w:p w14:paraId="182A4476"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dale</w:t>
            </w:r>
          </w:p>
        </w:tc>
        <w:tc>
          <w:tcPr>
            <w:tcW w:w="4002" w:type="dxa"/>
            <w:tcBorders>
              <w:top w:val="nil"/>
              <w:left w:val="nil"/>
              <w:bottom w:val="nil"/>
              <w:right w:val="nil"/>
            </w:tcBorders>
            <w:shd w:val="clear" w:color="auto" w:fill="auto"/>
            <w:noWrap/>
            <w:vAlign w:val="bottom"/>
            <w:hideMark/>
          </w:tcPr>
          <w:p w14:paraId="28911CA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$132,211</w:t>
            </w:r>
          </w:p>
        </w:tc>
        <w:tc>
          <w:tcPr>
            <w:tcW w:w="689" w:type="dxa"/>
            <w:tcBorders>
              <w:top w:val="nil"/>
              <w:left w:val="nil"/>
              <w:bottom w:val="nil"/>
              <w:right w:val="nil"/>
            </w:tcBorders>
            <w:shd w:val="clear" w:color="auto" w:fill="auto"/>
            <w:noWrap/>
            <w:vAlign w:val="bottom"/>
            <w:hideMark/>
          </w:tcPr>
          <w:p w14:paraId="620474C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$73</w:t>
            </w:r>
          </w:p>
        </w:tc>
        <w:tc>
          <w:tcPr>
            <w:tcW w:w="689" w:type="dxa"/>
            <w:tcBorders>
              <w:top w:val="nil"/>
              <w:left w:val="nil"/>
              <w:bottom w:val="nil"/>
              <w:right w:val="nil"/>
            </w:tcBorders>
            <w:shd w:val="clear" w:color="auto" w:fill="auto"/>
            <w:noWrap/>
            <w:vAlign w:val="bottom"/>
            <w:hideMark/>
          </w:tcPr>
          <w:p w14:paraId="6000CEC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1739</w:t>
            </w:r>
          </w:p>
        </w:tc>
      </w:tr>
      <w:tr w:rsidR="00F65A25" w:rsidRPr="00F65A25" w14:paraId="35F85FB2" w14:textId="77777777" w:rsidTr="00F65A25">
        <w:trPr>
          <w:trHeight w:val="300"/>
        </w:trPr>
        <w:tc>
          <w:tcPr>
            <w:tcW w:w="2016" w:type="dxa"/>
            <w:tcBorders>
              <w:top w:val="nil"/>
              <w:left w:val="nil"/>
              <w:bottom w:val="nil"/>
              <w:right w:val="nil"/>
            </w:tcBorders>
            <w:shd w:val="clear" w:color="auto" w:fill="auto"/>
            <w:noWrap/>
            <w:vAlign w:val="bottom"/>
            <w:hideMark/>
          </w:tcPr>
          <w:p w14:paraId="028B9F8B"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South Central</w:t>
            </w:r>
          </w:p>
        </w:tc>
        <w:tc>
          <w:tcPr>
            <w:tcW w:w="907" w:type="dxa"/>
            <w:tcBorders>
              <w:top w:val="nil"/>
              <w:left w:val="nil"/>
              <w:bottom w:val="nil"/>
              <w:right w:val="nil"/>
            </w:tcBorders>
            <w:shd w:val="clear" w:color="auto" w:fill="auto"/>
            <w:noWrap/>
            <w:vAlign w:val="bottom"/>
            <w:hideMark/>
          </w:tcPr>
          <w:p w14:paraId="4174389D"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al</w:t>
            </w:r>
          </w:p>
        </w:tc>
        <w:tc>
          <w:tcPr>
            <w:tcW w:w="1057" w:type="dxa"/>
            <w:tcBorders>
              <w:top w:val="nil"/>
              <w:left w:val="nil"/>
              <w:bottom w:val="nil"/>
              <w:right w:val="nil"/>
            </w:tcBorders>
            <w:shd w:val="clear" w:color="auto" w:fill="auto"/>
            <w:noWrap/>
            <w:vAlign w:val="bottom"/>
            <w:hideMark/>
          </w:tcPr>
          <w:p w14:paraId="22ACC3D1"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elmore</w:t>
            </w:r>
            <w:proofErr w:type="spellEnd"/>
          </w:p>
        </w:tc>
        <w:tc>
          <w:tcPr>
            <w:tcW w:w="4002" w:type="dxa"/>
            <w:tcBorders>
              <w:top w:val="nil"/>
              <w:left w:val="nil"/>
              <w:bottom w:val="nil"/>
              <w:right w:val="nil"/>
            </w:tcBorders>
            <w:shd w:val="clear" w:color="auto" w:fill="auto"/>
            <w:noWrap/>
            <w:vAlign w:val="bottom"/>
            <w:hideMark/>
          </w:tcPr>
          <w:p w14:paraId="58E0FF2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$230,043</w:t>
            </w:r>
          </w:p>
        </w:tc>
        <w:tc>
          <w:tcPr>
            <w:tcW w:w="689" w:type="dxa"/>
            <w:tcBorders>
              <w:top w:val="nil"/>
              <w:left w:val="nil"/>
              <w:bottom w:val="nil"/>
              <w:right w:val="nil"/>
            </w:tcBorders>
            <w:shd w:val="clear" w:color="auto" w:fill="auto"/>
            <w:noWrap/>
            <w:vAlign w:val="bottom"/>
            <w:hideMark/>
          </w:tcPr>
          <w:p w14:paraId="4AA9F11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$101</w:t>
            </w:r>
          </w:p>
        </w:tc>
        <w:tc>
          <w:tcPr>
            <w:tcW w:w="689" w:type="dxa"/>
            <w:tcBorders>
              <w:top w:val="nil"/>
              <w:left w:val="nil"/>
              <w:bottom w:val="nil"/>
              <w:right w:val="nil"/>
            </w:tcBorders>
            <w:shd w:val="clear" w:color="auto" w:fill="auto"/>
            <w:noWrap/>
            <w:vAlign w:val="bottom"/>
            <w:hideMark/>
          </w:tcPr>
          <w:p w14:paraId="74929202"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2045</w:t>
            </w:r>
          </w:p>
        </w:tc>
      </w:tr>
      <w:tr w:rsidR="00F65A25" w:rsidRPr="00F65A25" w14:paraId="50991922" w14:textId="77777777" w:rsidTr="00F65A25">
        <w:trPr>
          <w:trHeight w:val="300"/>
        </w:trPr>
        <w:tc>
          <w:tcPr>
            <w:tcW w:w="2016" w:type="dxa"/>
            <w:tcBorders>
              <w:top w:val="nil"/>
              <w:left w:val="nil"/>
              <w:bottom w:val="nil"/>
              <w:right w:val="nil"/>
            </w:tcBorders>
            <w:shd w:val="clear" w:color="auto" w:fill="auto"/>
            <w:noWrap/>
            <w:vAlign w:val="bottom"/>
            <w:hideMark/>
          </w:tcPr>
          <w:p w14:paraId="147C0B01"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South Central</w:t>
            </w:r>
          </w:p>
        </w:tc>
        <w:tc>
          <w:tcPr>
            <w:tcW w:w="907" w:type="dxa"/>
            <w:tcBorders>
              <w:top w:val="nil"/>
              <w:left w:val="nil"/>
              <w:bottom w:val="nil"/>
              <w:right w:val="nil"/>
            </w:tcBorders>
            <w:shd w:val="clear" w:color="auto" w:fill="auto"/>
            <w:noWrap/>
            <w:vAlign w:val="bottom"/>
            <w:hideMark/>
          </w:tcPr>
          <w:p w14:paraId="75BEE8F2"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al</w:t>
            </w:r>
          </w:p>
        </w:tc>
        <w:tc>
          <w:tcPr>
            <w:tcW w:w="1057" w:type="dxa"/>
            <w:tcBorders>
              <w:top w:val="nil"/>
              <w:left w:val="nil"/>
              <w:bottom w:val="nil"/>
              <w:right w:val="nil"/>
            </w:tcBorders>
            <w:shd w:val="clear" w:color="auto" w:fill="auto"/>
            <w:noWrap/>
            <w:vAlign w:val="bottom"/>
            <w:hideMark/>
          </w:tcPr>
          <w:p w14:paraId="37FB85F9"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etowah</w:t>
            </w:r>
            <w:proofErr w:type="spellEnd"/>
          </w:p>
        </w:tc>
        <w:tc>
          <w:tcPr>
            <w:tcW w:w="4002" w:type="dxa"/>
            <w:tcBorders>
              <w:top w:val="nil"/>
              <w:left w:val="nil"/>
              <w:bottom w:val="nil"/>
              <w:right w:val="nil"/>
            </w:tcBorders>
            <w:shd w:val="clear" w:color="auto" w:fill="auto"/>
            <w:noWrap/>
            <w:vAlign w:val="bottom"/>
            <w:hideMark/>
          </w:tcPr>
          <w:p w14:paraId="474F774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$171,312</w:t>
            </w:r>
          </w:p>
        </w:tc>
        <w:tc>
          <w:tcPr>
            <w:tcW w:w="689" w:type="dxa"/>
            <w:tcBorders>
              <w:top w:val="nil"/>
              <w:left w:val="nil"/>
              <w:bottom w:val="nil"/>
              <w:right w:val="nil"/>
            </w:tcBorders>
            <w:shd w:val="clear" w:color="auto" w:fill="auto"/>
            <w:noWrap/>
            <w:vAlign w:val="bottom"/>
            <w:hideMark/>
          </w:tcPr>
          <w:p w14:paraId="4E9EAB4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$79</w:t>
            </w:r>
          </w:p>
        </w:tc>
        <w:tc>
          <w:tcPr>
            <w:tcW w:w="689" w:type="dxa"/>
            <w:tcBorders>
              <w:top w:val="nil"/>
              <w:left w:val="nil"/>
              <w:bottom w:val="nil"/>
              <w:right w:val="nil"/>
            </w:tcBorders>
            <w:shd w:val="clear" w:color="auto" w:fill="auto"/>
            <w:noWrap/>
            <w:vAlign w:val="bottom"/>
            <w:hideMark/>
          </w:tcPr>
          <w:p w14:paraId="381D217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2051</w:t>
            </w:r>
          </w:p>
        </w:tc>
      </w:tr>
      <w:tr w:rsidR="00F65A25" w:rsidRPr="00F65A25" w14:paraId="52913AAD" w14:textId="77777777" w:rsidTr="00F65A25">
        <w:trPr>
          <w:trHeight w:val="300"/>
        </w:trPr>
        <w:tc>
          <w:tcPr>
            <w:tcW w:w="2016" w:type="dxa"/>
            <w:tcBorders>
              <w:top w:val="nil"/>
              <w:left w:val="nil"/>
              <w:bottom w:val="nil"/>
              <w:right w:val="nil"/>
            </w:tcBorders>
            <w:shd w:val="clear" w:color="auto" w:fill="auto"/>
            <w:noWrap/>
            <w:vAlign w:val="bottom"/>
            <w:hideMark/>
          </w:tcPr>
          <w:p w14:paraId="1C661DD2"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East South Central</w:t>
            </w:r>
          </w:p>
        </w:tc>
        <w:tc>
          <w:tcPr>
            <w:tcW w:w="907" w:type="dxa"/>
            <w:tcBorders>
              <w:top w:val="nil"/>
              <w:left w:val="nil"/>
              <w:bottom w:val="nil"/>
              <w:right w:val="nil"/>
            </w:tcBorders>
            <w:shd w:val="clear" w:color="auto" w:fill="auto"/>
            <w:noWrap/>
            <w:vAlign w:val="bottom"/>
            <w:hideMark/>
          </w:tcPr>
          <w:p w14:paraId="1492CD6B"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al</w:t>
            </w:r>
          </w:p>
        </w:tc>
        <w:tc>
          <w:tcPr>
            <w:tcW w:w="1057" w:type="dxa"/>
            <w:tcBorders>
              <w:top w:val="nil"/>
              <w:left w:val="nil"/>
              <w:bottom w:val="nil"/>
              <w:right w:val="nil"/>
            </w:tcBorders>
            <w:shd w:val="clear" w:color="auto" w:fill="auto"/>
            <w:noWrap/>
            <w:vAlign w:val="bottom"/>
            <w:hideMark/>
          </w:tcPr>
          <w:p w14:paraId="5EDF4A53"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houston</w:t>
            </w:r>
            <w:proofErr w:type="spellEnd"/>
          </w:p>
        </w:tc>
        <w:tc>
          <w:tcPr>
            <w:tcW w:w="4002" w:type="dxa"/>
            <w:tcBorders>
              <w:top w:val="nil"/>
              <w:left w:val="nil"/>
              <w:bottom w:val="nil"/>
              <w:right w:val="nil"/>
            </w:tcBorders>
            <w:shd w:val="clear" w:color="auto" w:fill="auto"/>
            <w:noWrap/>
            <w:vAlign w:val="bottom"/>
            <w:hideMark/>
          </w:tcPr>
          <w:p w14:paraId="373344C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$187,302</w:t>
            </w:r>
          </w:p>
        </w:tc>
        <w:tc>
          <w:tcPr>
            <w:tcW w:w="689" w:type="dxa"/>
            <w:tcBorders>
              <w:top w:val="nil"/>
              <w:left w:val="nil"/>
              <w:bottom w:val="nil"/>
              <w:right w:val="nil"/>
            </w:tcBorders>
            <w:shd w:val="clear" w:color="auto" w:fill="auto"/>
            <w:noWrap/>
            <w:vAlign w:val="bottom"/>
            <w:hideMark/>
          </w:tcPr>
          <w:p w14:paraId="44E2F62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$93</w:t>
            </w:r>
          </w:p>
        </w:tc>
        <w:tc>
          <w:tcPr>
            <w:tcW w:w="689" w:type="dxa"/>
            <w:tcBorders>
              <w:top w:val="nil"/>
              <w:left w:val="nil"/>
              <w:bottom w:val="nil"/>
              <w:right w:val="nil"/>
            </w:tcBorders>
            <w:shd w:val="clear" w:color="auto" w:fill="auto"/>
            <w:noWrap/>
            <w:vAlign w:val="bottom"/>
            <w:hideMark/>
          </w:tcPr>
          <w:p w14:paraId="5209871D"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2082</w:t>
            </w:r>
          </w:p>
        </w:tc>
      </w:tr>
      <w:tr w:rsidR="00F65A25" w:rsidRPr="00F65A25" w14:paraId="7396850C" w14:textId="77777777" w:rsidTr="00F65A25">
        <w:trPr>
          <w:trHeight w:val="300"/>
        </w:trPr>
        <w:tc>
          <w:tcPr>
            <w:tcW w:w="2016" w:type="dxa"/>
            <w:tcBorders>
              <w:top w:val="nil"/>
              <w:left w:val="nil"/>
              <w:bottom w:val="nil"/>
              <w:right w:val="nil"/>
            </w:tcBorders>
            <w:shd w:val="clear" w:color="auto" w:fill="auto"/>
            <w:noWrap/>
            <w:vAlign w:val="bottom"/>
            <w:hideMark/>
          </w:tcPr>
          <w:p w14:paraId="2884E234"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0CE6B930"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0A5B272E"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atlantic</w:t>
            </w:r>
            <w:proofErr w:type="spellEnd"/>
          </w:p>
        </w:tc>
        <w:tc>
          <w:tcPr>
            <w:tcW w:w="4002" w:type="dxa"/>
            <w:tcBorders>
              <w:top w:val="nil"/>
              <w:left w:val="nil"/>
              <w:bottom w:val="nil"/>
              <w:right w:val="nil"/>
            </w:tcBorders>
            <w:shd w:val="clear" w:color="auto" w:fill="auto"/>
            <w:noWrap/>
            <w:vAlign w:val="bottom"/>
            <w:hideMark/>
          </w:tcPr>
          <w:p w14:paraId="65FAC0C9"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$254,825</w:t>
            </w:r>
          </w:p>
        </w:tc>
        <w:tc>
          <w:tcPr>
            <w:tcW w:w="689" w:type="dxa"/>
            <w:tcBorders>
              <w:top w:val="nil"/>
              <w:left w:val="nil"/>
              <w:bottom w:val="nil"/>
              <w:right w:val="nil"/>
            </w:tcBorders>
            <w:shd w:val="clear" w:color="auto" w:fill="auto"/>
            <w:noWrap/>
            <w:vAlign w:val="bottom"/>
            <w:hideMark/>
          </w:tcPr>
          <w:p w14:paraId="5FC2DE3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$87</w:t>
            </w:r>
          </w:p>
        </w:tc>
        <w:tc>
          <w:tcPr>
            <w:tcW w:w="689" w:type="dxa"/>
            <w:tcBorders>
              <w:top w:val="nil"/>
              <w:left w:val="nil"/>
              <w:bottom w:val="nil"/>
              <w:right w:val="nil"/>
            </w:tcBorders>
            <w:shd w:val="clear" w:color="auto" w:fill="auto"/>
            <w:noWrap/>
            <w:vAlign w:val="bottom"/>
            <w:hideMark/>
          </w:tcPr>
          <w:p w14:paraId="51D5010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1029</w:t>
            </w:r>
          </w:p>
        </w:tc>
      </w:tr>
      <w:tr w:rsidR="00F65A25" w:rsidRPr="00F65A25" w14:paraId="54E2C379" w14:textId="77777777" w:rsidTr="00F65A25">
        <w:trPr>
          <w:trHeight w:val="300"/>
        </w:trPr>
        <w:tc>
          <w:tcPr>
            <w:tcW w:w="2016" w:type="dxa"/>
            <w:tcBorders>
              <w:top w:val="nil"/>
              <w:left w:val="nil"/>
              <w:bottom w:val="nil"/>
              <w:right w:val="nil"/>
            </w:tcBorders>
            <w:shd w:val="clear" w:color="auto" w:fill="auto"/>
            <w:noWrap/>
            <w:vAlign w:val="bottom"/>
            <w:hideMark/>
          </w:tcPr>
          <w:p w14:paraId="707B0D13"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3BB18B83"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2541F2F0"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burlington</w:t>
            </w:r>
            <w:proofErr w:type="spellEnd"/>
          </w:p>
        </w:tc>
        <w:tc>
          <w:tcPr>
            <w:tcW w:w="4002" w:type="dxa"/>
            <w:tcBorders>
              <w:top w:val="nil"/>
              <w:left w:val="nil"/>
              <w:bottom w:val="nil"/>
              <w:right w:val="nil"/>
            </w:tcBorders>
            <w:shd w:val="clear" w:color="auto" w:fill="auto"/>
            <w:noWrap/>
            <w:vAlign w:val="bottom"/>
            <w:hideMark/>
          </w:tcPr>
          <w:p w14:paraId="6E11AC9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$260,771</w:t>
            </w:r>
          </w:p>
        </w:tc>
        <w:tc>
          <w:tcPr>
            <w:tcW w:w="689" w:type="dxa"/>
            <w:tcBorders>
              <w:top w:val="nil"/>
              <w:left w:val="nil"/>
              <w:bottom w:val="nil"/>
              <w:right w:val="nil"/>
            </w:tcBorders>
            <w:shd w:val="clear" w:color="auto" w:fill="auto"/>
            <w:noWrap/>
            <w:vAlign w:val="bottom"/>
            <w:hideMark/>
          </w:tcPr>
          <w:p w14:paraId="3716062D"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$134</w:t>
            </w:r>
          </w:p>
        </w:tc>
        <w:tc>
          <w:tcPr>
            <w:tcW w:w="689" w:type="dxa"/>
            <w:tcBorders>
              <w:top w:val="nil"/>
              <w:left w:val="nil"/>
              <w:bottom w:val="nil"/>
              <w:right w:val="nil"/>
            </w:tcBorders>
            <w:shd w:val="clear" w:color="auto" w:fill="auto"/>
            <w:noWrap/>
            <w:vAlign w:val="bottom"/>
            <w:hideMark/>
          </w:tcPr>
          <w:p w14:paraId="62F7BB8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1851</w:t>
            </w:r>
          </w:p>
        </w:tc>
      </w:tr>
      <w:tr w:rsidR="00F65A25" w:rsidRPr="00F65A25" w14:paraId="6E3F7151" w14:textId="77777777" w:rsidTr="00F65A25">
        <w:trPr>
          <w:trHeight w:val="300"/>
        </w:trPr>
        <w:tc>
          <w:tcPr>
            <w:tcW w:w="2016" w:type="dxa"/>
            <w:tcBorders>
              <w:top w:val="nil"/>
              <w:left w:val="nil"/>
              <w:bottom w:val="nil"/>
              <w:right w:val="nil"/>
            </w:tcBorders>
            <w:shd w:val="clear" w:color="auto" w:fill="auto"/>
            <w:noWrap/>
            <w:vAlign w:val="bottom"/>
            <w:hideMark/>
          </w:tcPr>
          <w:p w14:paraId="1A71DC17"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1D151DBF"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4E22F57D"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camden</w:t>
            </w:r>
            <w:proofErr w:type="spellEnd"/>
          </w:p>
        </w:tc>
        <w:tc>
          <w:tcPr>
            <w:tcW w:w="4002" w:type="dxa"/>
            <w:tcBorders>
              <w:top w:val="nil"/>
              <w:left w:val="nil"/>
              <w:bottom w:val="nil"/>
              <w:right w:val="nil"/>
            </w:tcBorders>
            <w:shd w:val="clear" w:color="auto" w:fill="auto"/>
            <w:noWrap/>
            <w:vAlign w:val="bottom"/>
            <w:hideMark/>
          </w:tcPr>
          <w:p w14:paraId="2E3092B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$197,939</w:t>
            </w:r>
          </w:p>
        </w:tc>
        <w:tc>
          <w:tcPr>
            <w:tcW w:w="689" w:type="dxa"/>
            <w:tcBorders>
              <w:top w:val="nil"/>
              <w:left w:val="nil"/>
              <w:bottom w:val="nil"/>
              <w:right w:val="nil"/>
            </w:tcBorders>
            <w:shd w:val="clear" w:color="auto" w:fill="auto"/>
            <w:noWrap/>
            <w:vAlign w:val="bottom"/>
            <w:hideMark/>
          </w:tcPr>
          <w:p w14:paraId="1879CD0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$113</w:t>
            </w:r>
          </w:p>
        </w:tc>
        <w:tc>
          <w:tcPr>
            <w:tcW w:w="689" w:type="dxa"/>
            <w:tcBorders>
              <w:top w:val="nil"/>
              <w:left w:val="nil"/>
              <w:bottom w:val="nil"/>
              <w:right w:val="nil"/>
            </w:tcBorders>
            <w:shd w:val="clear" w:color="auto" w:fill="auto"/>
            <w:noWrap/>
            <w:vAlign w:val="bottom"/>
            <w:hideMark/>
          </w:tcPr>
          <w:p w14:paraId="13BA544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1620</w:t>
            </w:r>
          </w:p>
        </w:tc>
      </w:tr>
      <w:tr w:rsidR="00F65A25" w:rsidRPr="00F65A25" w14:paraId="30C253E0" w14:textId="77777777" w:rsidTr="00F65A25">
        <w:trPr>
          <w:trHeight w:val="300"/>
        </w:trPr>
        <w:tc>
          <w:tcPr>
            <w:tcW w:w="2016" w:type="dxa"/>
            <w:tcBorders>
              <w:top w:val="nil"/>
              <w:left w:val="nil"/>
              <w:bottom w:val="nil"/>
              <w:right w:val="nil"/>
            </w:tcBorders>
            <w:shd w:val="clear" w:color="auto" w:fill="auto"/>
            <w:noWrap/>
            <w:vAlign w:val="bottom"/>
            <w:hideMark/>
          </w:tcPr>
          <w:p w14:paraId="12EB2E9C"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6367C5A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1F166D3D"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cape may</w:t>
            </w:r>
          </w:p>
        </w:tc>
        <w:tc>
          <w:tcPr>
            <w:tcW w:w="4002" w:type="dxa"/>
            <w:tcBorders>
              <w:top w:val="nil"/>
              <w:left w:val="nil"/>
              <w:bottom w:val="nil"/>
              <w:right w:val="nil"/>
            </w:tcBorders>
            <w:shd w:val="clear" w:color="auto" w:fill="auto"/>
            <w:noWrap/>
            <w:vAlign w:val="bottom"/>
            <w:hideMark/>
          </w:tcPr>
          <w:p w14:paraId="3A69814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$439,536</w:t>
            </w:r>
          </w:p>
        </w:tc>
        <w:tc>
          <w:tcPr>
            <w:tcW w:w="689" w:type="dxa"/>
            <w:tcBorders>
              <w:top w:val="nil"/>
              <w:left w:val="nil"/>
              <w:bottom w:val="nil"/>
              <w:right w:val="nil"/>
            </w:tcBorders>
            <w:shd w:val="clear" w:color="auto" w:fill="auto"/>
            <w:noWrap/>
            <w:vAlign w:val="bottom"/>
            <w:hideMark/>
          </w:tcPr>
          <w:p w14:paraId="7C91122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$168</w:t>
            </w:r>
          </w:p>
        </w:tc>
        <w:tc>
          <w:tcPr>
            <w:tcW w:w="689" w:type="dxa"/>
            <w:tcBorders>
              <w:top w:val="nil"/>
              <w:left w:val="nil"/>
              <w:bottom w:val="nil"/>
              <w:right w:val="nil"/>
            </w:tcBorders>
            <w:shd w:val="clear" w:color="auto" w:fill="auto"/>
            <w:noWrap/>
            <w:vAlign w:val="bottom"/>
            <w:hideMark/>
          </w:tcPr>
          <w:p w14:paraId="6473279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991</w:t>
            </w:r>
          </w:p>
        </w:tc>
      </w:tr>
      <w:tr w:rsidR="00F65A25" w:rsidRPr="00F65A25" w14:paraId="172C130E" w14:textId="77777777" w:rsidTr="00F65A25">
        <w:trPr>
          <w:trHeight w:val="300"/>
        </w:trPr>
        <w:tc>
          <w:tcPr>
            <w:tcW w:w="2016" w:type="dxa"/>
            <w:tcBorders>
              <w:top w:val="nil"/>
              <w:left w:val="nil"/>
              <w:bottom w:val="nil"/>
              <w:right w:val="nil"/>
            </w:tcBorders>
            <w:shd w:val="clear" w:color="auto" w:fill="auto"/>
            <w:noWrap/>
            <w:vAlign w:val="bottom"/>
            <w:hideMark/>
          </w:tcPr>
          <w:p w14:paraId="2A187C9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086F5F08"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339D6AA8"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cumberland</w:t>
            </w:r>
            <w:proofErr w:type="spellEnd"/>
          </w:p>
        </w:tc>
        <w:tc>
          <w:tcPr>
            <w:tcW w:w="4002" w:type="dxa"/>
            <w:tcBorders>
              <w:top w:val="nil"/>
              <w:left w:val="nil"/>
              <w:bottom w:val="nil"/>
              <w:right w:val="nil"/>
            </w:tcBorders>
            <w:shd w:val="clear" w:color="auto" w:fill="auto"/>
            <w:noWrap/>
            <w:vAlign w:val="bottom"/>
            <w:hideMark/>
          </w:tcPr>
          <w:p w14:paraId="3911841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$144,251</w:t>
            </w:r>
          </w:p>
        </w:tc>
        <w:tc>
          <w:tcPr>
            <w:tcW w:w="689" w:type="dxa"/>
            <w:tcBorders>
              <w:top w:val="nil"/>
              <w:left w:val="nil"/>
              <w:bottom w:val="nil"/>
              <w:right w:val="nil"/>
            </w:tcBorders>
            <w:shd w:val="clear" w:color="auto" w:fill="auto"/>
            <w:noWrap/>
            <w:vAlign w:val="bottom"/>
            <w:hideMark/>
          </w:tcPr>
          <w:p w14:paraId="7004ACF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$85</w:t>
            </w:r>
          </w:p>
        </w:tc>
        <w:tc>
          <w:tcPr>
            <w:tcW w:w="689" w:type="dxa"/>
            <w:tcBorders>
              <w:top w:val="nil"/>
              <w:left w:val="nil"/>
              <w:bottom w:val="nil"/>
              <w:right w:val="nil"/>
            </w:tcBorders>
            <w:shd w:val="clear" w:color="auto" w:fill="auto"/>
            <w:noWrap/>
            <w:vAlign w:val="bottom"/>
            <w:hideMark/>
          </w:tcPr>
          <w:p w14:paraId="7E6C2DF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1358</w:t>
            </w:r>
          </w:p>
        </w:tc>
      </w:tr>
      <w:tr w:rsidR="00F65A25" w:rsidRPr="00F65A25" w14:paraId="6D031BEA" w14:textId="77777777" w:rsidTr="00F65A25">
        <w:trPr>
          <w:trHeight w:val="300"/>
        </w:trPr>
        <w:tc>
          <w:tcPr>
            <w:tcW w:w="2016" w:type="dxa"/>
            <w:tcBorders>
              <w:top w:val="nil"/>
              <w:left w:val="nil"/>
              <w:bottom w:val="nil"/>
              <w:right w:val="nil"/>
            </w:tcBorders>
            <w:shd w:val="clear" w:color="auto" w:fill="auto"/>
            <w:noWrap/>
            <w:vAlign w:val="bottom"/>
            <w:hideMark/>
          </w:tcPr>
          <w:p w14:paraId="10E3CE17"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0E65FF3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79FC463A"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gloucester</w:t>
            </w:r>
            <w:proofErr w:type="spellEnd"/>
          </w:p>
        </w:tc>
        <w:tc>
          <w:tcPr>
            <w:tcW w:w="4002" w:type="dxa"/>
            <w:tcBorders>
              <w:top w:val="nil"/>
              <w:left w:val="nil"/>
              <w:bottom w:val="nil"/>
              <w:right w:val="nil"/>
            </w:tcBorders>
            <w:shd w:val="clear" w:color="auto" w:fill="auto"/>
            <w:noWrap/>
            <w:vAlign w:val="bottom"/>
            <w:hideMark/>
          </w:tcPr>
          <w:p w14:paraId="5E1F253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$208,161</w:t>
            </w:r>
          </w:p>
        </w:tc>
        <w:tc>
          <w:tcPr>
            <w:tcW w:w="689" w:type="dxa"/>
            <w:tcBorders>
              <w:top w:val="nil"/>
              <w:left w:val="nil"/>
              <w:bottom w:val="nil"/>
              <w:right w:val="nil"/>
            </w:tcBorders>
            <w:shd w:val="clear" w:color="auto" w:fill="auto"/>
            <w:noWrap/>
            <w:vAlign w:val="bottom"/>
            <w:hideMark/>
          </w:tcPr>
          <w:p w14:paraId="6BE2A80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$112</w:t>
            </w:r>
          </w:p>
        </w:tc>
        <w:tc>
          <w:tcPr>
            <w:tcW w:w="689" w:type="dxa"/>
            <w:tcBorders>
              <w:top w:val="nil"/>
              <w:left w:val="nil"/>
              <w:bottom w:val="nil"/>
              <w:right w:val="nil"/>
            </w:tcBorders>
            <w:shd w:val="clear" w:color="auto" w:fill="auto"/>
            <w:noWrap/>
            <w:vAlign w:val="bottom"/>
            <w:hideMark/>
          </w:tcPr>
          <w:p w14:paraId="715535F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1757</w:t>
            </w:r>
          </w:p>
        </w:tc>
      </w:tr>
      <w:tr w:rsidR="00F65A25" w:rsidRPr="00F65A25" w14:paraId="57D0FDF7" w14:textId="77777777" w:rsidTr="00F65A25">
        <w:trPr>
          <w:trHeight w:val="300"/>
        </w:trPr>
        <w:tc>
          <w:tcPr>
            <w:tcW w:w="2016" w:type="dxa"/>
            <w:tcBorders>
              <w:top w:val="nil"/>
              <w:left w:val="nil"/>
              <w:bottom w:val="nil"/>
              <w:right w:val="nil"/>
            </w:tcBorders>
            <w:shd w:val="clear" w:color="auto" w:fill="auto"/>
            <w:noWrap/>
            <w:vAlign w:val="bottom"/>
            <w:hideMark/>
          </w:tcPr>
          <w:p w14:paraId="2B52D738"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lastRenderedPageBreak/>
              <w:t>Mid Atlantic</w:t>
            </w:r>
          </w:p>
        </w:tc>
        <w:tc>
          <w:tcPr>
            <w:tcW w:w="907" w:type="dxa"/>
            <w:tcBorders>
              <w:top w:val="nil"/>
              <w:left w:val="nil"/>
              <w:bottom w:val="nil"/>
              <w:right w:val="nil"/>
            </w:tcBorders>
            <w:shd w:val="clear" w:color="auto" w:fill="auto"/>
            <w:noWrap/>
            <w:vAlign w:val="bottom"/>
            <w:hideMark/>
          </w:tcPr>
          <w:p w14:paraId="241758E3"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2EB9B244"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hudson</w:t>
            </w:r>
            <w:proofErr w:type="spellEnd"/>
          </w:p>
        </w:tc>
        <w:tc>
          <w:tcPr>
            <w:tcW w:w="4002" w:type="dxa"/>
            <w:tcBorders>
              <w:top w:val="nil"/>
              <w:left w:val="nil"/>
              <w:bottom w:val="nil"/>
              <w:right w:val="nil"/>
            </w:tcBorders>
            <w:shd w:val="clear" w:color="auto" w:fill="auto"/>
            <w:noWrap/>
            <w:vAlign w:val="bottom"/>
            <w:hideMark/>
          </w:tcPr>
          <w:p w14:paraId="24F89E3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$536,367</w:t>
            </w:r>
          </w:p>
        </w:tc>
        <w:tc>
          <w:tcPr>
            <w:tcW w:w="689" w:type="dxa"/>
            <w:tcBorders>
              <w:top w:val="nil"/>
              <w:left w:val="nil"/>
              <w:bottom w:val="nil"/>
              <w:right w:val="nil"/>
            </w:tcBorders>
            <w:shd w:val="clear" w:color="auto" w:fill="auto"/>
            <w:noWrap/>
            <w:vAlign w:val="bottom"/>
            <w:hideMark/>
          </w:tcPr>
          <w:p w14:paraId="70DA70B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$287</w:t>
            </w:r>
          </w:p>
        </w:tc>
        <w:tc>
          <w:tcPr>
            <w:tcW w:w="689" w:type="dxa"/>
            <w:tcBorders>
              <w:top w:val="nil"/>
              <w:left w:val="nil"/>
              <w:bottom w:val="nil"/>
              <w:right w:val="nil"/>
            </w:tcBorders>
            <w:shd w:val="clear" w:color="auto" w:fill="auto"/>
            <w:noWrap/>
            <w:vAlign w:val="bottom"/>
            <w:hideMark/>
          </w:tcPr>
          <w:p w14:paraId="0722A999"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697</w:t>
            </w:r>
          </w:p>
        </w:tc>
      </w:tr>
      <w:tr w:rsidR="00F65A25" w:rsidRPr="00F65A25" w14:paraId="52D759F1" w14:textId="77777777" w:rsidTr="00F65A25">
        <w:trPr>
          <w:trHeight w:val="300"/>
        </w:trPr>
        <w:tc>
          <w:tcPr>
            <w:tcW w:w="2016" w:type="dxa"/>
            <w:tcBorders>
              <w:top w:val="nil"/>
              <w:left w:val="nil"/>
              <w:bottom w:val="nil"/>
              <w:right w:val="nil"/>
            </w:tcBorders>
            <w:shd w:val="clear" w:color="auto" w:fill="auto"/>
            <w:noWrap/>
            <w:vAlign w:val="bottom"/>
            <w:hideMark/>
          </w:tcPr>
          <w:p w14:paraId="07ABCD18"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64E7B57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28293BFF"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hunterdon</w:t>
            </w:r>
            <w:proofErr w:type="spellEnd"/>
          </w:p>
        </w:tc>
        <w:tc>
          <w:tcPr>
            <w:tcW w:w="4002" w:type="dxa"/>
            <w:tcBorders>
              <w:top w:val="nil"/>
              <w:left w:val="nil"/>
              <w:bottom w:val="nil"/>
              <w:right w:val="nil"/>
            </w:tcBorders>
            <w:shd w:val="clear" w:color="auto" w:fill="auto"/>
            <w:noWrap/>
            <w:vAlign w:val="bottom"/>
            <w:hideMark/>
          </w:tcPr>
          <w:p w14:paraId="50EF6E1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$500,731</w:t>
            </w:r>
          </w:p>
        </w:tc>
        <w:tc>
          <w:tcPr>
            <w:tcW w:w="689" w:type="dxa"/>
            <w:tcBorders>
              <w:top w:val="nil"/>
              <w:left w:val="nil"/>
              <w:bottom w:val="nil"/>
              <w:right w:val="nil"/>
            </w:tcBorders>
            <w:shd w:val="clear" w:color="auto" w:fill="auto"/>
            <w:noWrap/>
            <w:vAlign w:val="bottom"/>
            <w:hideMark/>
          </w:tcPr>
          <w:p w14:paraId="0C5F5B0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$58</w:t>
            </w:r>
          </w:p>
        </w:tc>
        <w:tc>
          <w:tcPr>
            <w:tcW w:w="689" w:type="dxa"/>
            <w:tcBorders>
              <w:top w:val="nil"/>
              <w:left w:val="nil"/>
              <w:bottom w:val="nil"/>
              <w:right w:val="nil"/>
            </w:tcBorders>
            <w:shd w:val="clear" w:color="auto" w:fill="auto"/>
            <w:noWrap/>
            <w:vAlign w:val="bottom"/>
            <w:hideMark/>
          </w:tcPr>
          <w:p w14:paraId="4132BF0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826</w:t>
            </w:r>
          </w:p>
        </w:tc>
      </w:tr>
      <w:tr w:rsidR="00F65A25" w:rsidRPr="00F65A25" w14:paraId="44C6B89A" w14:textId="77777777" w:rsidTr="00F65A25">
        <w:trPr>
          <w:trHeight w:val="300"/>
        </w:trPr>
        <w:tc>
          <w:tcPr>
            <w:tcW w:w="2016" w:type="dxa"/>
            <w:tcBorders>
              <w:top w:val="nil"/>
              <w:left w:val="nil"/>
              <w:bottom w:val="nil"/>
              <w:right w:val="nil"/>
            </w:tcBorders>
            <w:shd w:val="clear" w:color="auto" w:fill="auto"/>
            <w:noWrap/>
            <w:vAlign w:val="bottom"/>
            <w:hideMark/>
          </w:tcPr>
          <w:p w14:paraId="2AA249B2"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2EF1EEA8"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125D7754"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mercer</w:t>
            </w:r>
          </w:p>
        </w:tc>
        <w:tc>
          <w:tcPr>
            <w:tcW w:w="4002" w:type="dxa"/>
            <w:tcBorders>
              <w:top w:val="nil"/>
              <w:left w:val="nil"/>
              <w:bottom w:val="nil"/>
              <w:right w:val="nil"/>
            </w:tcBorders>
            <w:shd w:val="clear" w:color="auto" w:fill="auto"/>
            <w:noWrap/>
            <w:vAlign w:val="bottom"/>
            <w:hideMark/>
          </w:tcPr>
          <w:p w14:paraId="26B7924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$350,771</w:t>
            </w:r>
          </w:p>
        </w:tc>
        <w:tc>
          <w:tcPr>
            <w:tcW w:w="689" w:type="dxa"/>
            <w:tcBorders>
              <w:top w:val="nil"/>
              <w:left w:val="nil"/>
              <w:bottom w:val="nil"/>
              <w:right w:val="nil"/>
            </w:tcBorders>
            <w:shd w:val="clear" w:color="auto" w:fill="auto"/>
            <w:noWrap/>
            <w:vAlign w:val="bottom"/>
            <w:hideMark/>
          </w:tcPr>
          <w:p w14:paraId="6B729F0D"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$165</w:t>
            </w:r>
          </w:p>
        </w:tc>
        <w:tc>
          <w:tcPr>
            <w:tcW w:w="689" w:type="dxa"/>
            <w:tcBorders>
              <w:top w:val="nil"/>
              <w:left w:val="nil"/>
              <w:bottom w:val="nil"/>
              <w:right w:val="nil"/>
            </w:tcBorders>
            <w:shd w:val="clear" w:color="auto" w:fill="auto"/>
            <w:noWrap/>
            <w:vAlign w:val="bottom"/>
            <w:hideMark/>
          </w:tcPr>
          <w:p w14:paraId="274CB4F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1628</w:t>
            </w:r>
          </w:p>
        </w:tc>
      </w:tr>
      <w:tr w:rsidR="00F65A25" w:rsidRPr="00F65A25" w14:paraId="2A95D4F3" w14:textId="77777777" w:rsidTr="00F65A25">
        <w:trPr>
          <w:trHeight w:val="300"/>
        </w:trPr>
        <w:tc>
          <w:tcPr>
            <w:tcW w:w="2016" w:type="dxa"/>
            <w:tcBorders>
              <w:top w:val="nil"/>
              <w:left w:val="nil"/>
              <w:bottom w:val="nil"/>
              <w:right w:val="nil"/>
            </w:tcBorders>
            <w:shd w:val="clear" w:color="auto" w:fill="auto"/>
            <w:noWrap/>
            <w:vAlign w:val="bottom"/>
            <w:hideMark/>
          </w:tcPr>
          <w:p w14:paraId="16A4BC1F"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48D1B260"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2FB4E0CC"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monmouth</w:t>
            </w:r>
            <w:proofErr w:type="spellEnd"/>
          </w:p>
        </w:tc>
        <w:tc>
          <w:tcPr>
            <w:tcW w:w="4002" w:type="dxa"/>
            <w:tcBorders>
              <w:top w:val="nil"/>
              <w:left w:val="nil"/>
              <w:bottom w:val="nil"/>
              <w:right w:val="nil"/>
            </w:tcBorders>
            <w:shd w:val="clear" w:color="auto" w:fill="auto"/>
            <w:noWrap/>
            <w:vAlign w:val="bottom"/>
            <w:hideMark/>
          </w:tcPr>
          <w:p w14:paraId="4920B65E"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$529,960</w:t>
            </w:r>
          </w:p>
        </w:tc>
        <w:tc>
          <w:tcPr>
            <w:tcW w:w="689" w:type="dxa"/>
            <w:tcBorders>
              <w:top w:val="nil"/>
              <w:left w:val="nil"/>
              <w:bottom w:val="nil"/>
              <w:right w:val="nil"/>
            </w:tcBorders>
            <w:shd w:val="clear" w:color="auto" w:fill="auto"/>
            <w:noWrap/>
            <w:vAlign w:val="bottom"/>
            <w:hideMark/>
          </w:tcPr>
          <w:p w14:paraId="0701203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$160</w:t>
            </w:r>
          </w:p>
        </w:tc>
        <w:tc>
          <w:tcPr>
            <w:tcW w:w="689" w:type="dxa"/>
            <w:tcBorders>
              <w:top w:val="nil"/>
              <w:left w:val="nil"/>
              <w:bottom w:val="nil"/>
              <w:right w:val="nil"/>
            </w:tcBorders>
            <w:shd w:val="clear" w:color="auto" w:fill="auto"/>
            <w:noWrap/>
            <w:vAlign w:val="bottom"/>
            <w:hideMark/>
          </w:tcPr>
          <w:p w14:paraId="513CF52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1290</w:t>
            </w:r>
          </w:p>
        </w:tc>
      </w:tr>
      <w:tr w:rsidR="00F65A25" w:rsidRPr="00F65A25" w14:paraId="3035589C" w14:textId="77777777" w:rsidTr="00F65A25">
        <w:trPr>
          <w:trHeight w:val="300"/>
        </w:trPr>
        <w:tc>
          <w:tcPr>
            <w:tcW w:w="2016" w:type="dxa"/>
            <w:tcBorders>
              <w:top w:val="nil"/>
              <w:left w:val="nil"/>
              <w:bottom w:val="nil"/>
              <w:right w:val="nil"/>
            </w:tcBorders>
            <w:shd w:val="clear" w:color="auto" w:fill="auto"/>
            <w:noWrap/>
            <w:vAlign w:val="bottom"/>
            <w:hideMark/>
          </w:tcPr>
          <w:p w14:paraId="51174AD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Mid Atlantic</w:t>
            </w:r>
          </w:p>
        </w:tc>
        <w:tc>
          <w:tcPr>
            <w:tcW w:w="907" w:type="dxa"/>
            <w:tcBorders>
              <w:top w:val="nil"/>
              <w:left w:val="nil"/>
              <w:bottom w:val="nil"/>
              <w:right w:val="nil"/>
            </w:tcBorders>
            <w:shd w:val="clear" w:color="auto" w:fill="auto"/>
            <w:noWrap/>
            <w:vAlign w:val="bottom"/>
            <w:hideMark/>
          </w:tcPr>
          <w:p w14:paraId="059DF3EB"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nj</w:t>
            </w:r>
            <w:proofErr w:type="spellEnd"/>
          </w:p>
        </w:tc>
        <w:tc>
          <w:tcPr>
            <w:tcW w:w="1057" w:type="dxa"/>
            <w:tcBorders>
              <w:top w:val="nil"/>
              <w:left w:val="nil"/>
              <w:bottom w:val="nil"/>
              <w:right w:val="nil"/>
            </w:tcBorders>
            <w:shd w:val="clear" w:color="auto" w:fill="auto"/>
            <w:noWrap/>
            <w:vAlign w:val="bottom"/>
            <w:hideMark/>
          </w:tcPr>
          <w:p w14:paraId="17A3367F"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ocean</w:t>
            </w:r>
          </w:p>
        </w:tc>
        <w:tc>
          <w:tcPr>
            <w:tcW w:w="4002" w:type="dxa"/>
            <w:tcBorders>
              <w:top w:val="nil"/>
              <w:left w:val="nil"/>
              <w:bottom w:val="nil"/>
              <w:right w:val="nil"/>
            </w:tcBorders>
            <w:shd w:val="clear" w:color="auto" w:fill="auto"/>
            <w:noWrap/>
            <w:vAlign w:val="bottom"/>
            <w:hideMark/>
          </w:tcPr>
          <w:p w14:paraId="6B6E5B7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$335,442</w:t>
            </w:r>
          </w:p>
        </w:tc>
        <w:tc>
          <w:tcPr>
            <w:tcW w:w="689" w:type="dxa"/>
            <w:tcBorders>
              <w:top w:val="nil"/>
              <w:left w:val="nil"/>
              <w:bottom w:val="nil"/>
              <w:right w:val="nil"/>
            </w:tcBorders>
            <w:shd w:val="clear" w:color="auto" w:fill="auto"/>
            <w:noWrap/>
            <w:vAlign w:val="bottom"/>
            <w:hideMark/>
          </w:tcPr>
          <w:p w14:paraId="03B88A7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$148</w:t>
            </w:r>
          </w:p>
        </w:tc>
        <w:tc>
          <w:tcPr>
            <w:tcW w:w="689" w:type="dxa"/>
            <w:tcBorders>
              <w:top w:val="nil"/>
              <w:left w:val="nil"/>
              <w:bottom w:val="nil"/>
              <w:right w:val="nil"/>
            </w:tcBorders>
            <w:shd w:val="clear" w:color="auto" w:fill="auto"/>
            <w:noWrap/>
            <w:vAlign w:val="bottom"/>
            <w:hideMark/>
          </w:tcPr>
          <w:p w14:paraId="59A5297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1470</w:t>
            </w:r>
          </w:p>
        </w:tc>
      </w:tr>
      <w:tr w:rsidR="00F65A25" w:rsidRPr="00F65A25" w14:paraId="088EAA30" w14:textId="77777777" w:rsidTr="00F65A25">
        <w:trPr>
          <w:trHeight w:val="300"/>
        </w:trPr>
        <w:tc>
          <w:tcPr>
            <w:tcW w:w="2016" w:type="dxa"/>
            <w:tcBorders>
              <w:top w:val="nil"/>
              <w:left w:val="nil"/>
              <w:bottom w:val="nil"/>
              <w:right w:val="nil"/>
            </w:tcBorders>
            <w:shd w:val="clear" w:color="auto" w:fill="auto"/>
            <w:noWrap/>
            <w:vAlign w:val="bottom"/>
            <w:hideMark/>
          </w:tcPr>
          <w:p w14:paraId="099514FE"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Mountain</w:t>
            </w:r>
          </w:p>
        </w:tc>
        <w:tc>
          <w:tcPr>
            <w:tcW w:w="907" w:type="dxa"/>
            <w:tcBorders>
              <w:top w:val="nil"/>
              <w:left w:val="nil"/>
              <w:bottom w:val="nil"/>
              <w:right w:val="nil"/>
            </w:tcBorders>
            <w:shd w:val="clear" w:color="auto" w:fill="auto"/>
            <w:noWrap/>
            <w:vAlign w:val="bottom"/>
            <w:hideMark/>
          </w:tcPr>
          <w:p w14:paraId="37531038"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az</w:t>
            </w:r>
            <w:proofErr w:type="spellEnd"/>
          </w:p>
        </w:tc>
        <w:tc>
          <w:tcPr>
            <w:tcW w:w="1057" w:type="dxa"/>
            <w:tcBorders>
              <w:top w:val="nil"/>
              <w:left w:val="nil"/>
              <w:bottom w:val="nil"/>
              <w:right w:val="nil"/>
            </w:tcBorders>
            <w:shd w:val="clear" w:color="auto" w:fill="auto"/>
            <w:noWrap/>
            <w:vAlign w:val="bottom"/>
            <w:hideMark/>
          </w:tcPr>
          <w:p w14:paraId="08A1F3D0"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mohave</w:t>
            </w:r>
            <w:proofErr w:type="spellEnd"/>
          </w:p>
        </w:tc>
        <w:tc>
          <w:tcPr>
            <w:tcW w:w="4002" w:type="dxa"/>
            <w:tcBorders>
              <w:top w:val="nil"/>
              <w:left w:val="nil"/>
              <w:bottom w:val="nil"/>
              <w:right w:val="nil"/>
            </w:tcBorders>
            <w:shd w:val="clear" w:color="auto" w:fill="auto"/>
            <w:noWrap/>
            <w:vAlign w:val="bottom"/>
            <w:hideMark/>
          </w:tcPr>
          <w:p w14:paraId="4813204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$304,891</w:t>
            </w:r>
          </w:p>
        </w:tc>
        <w:tc>
          <w:tcPr>
            <w:tcW w:w="689" w:type="dxa"/>
            <w:tcBorders>
              <w:top w:val="nil"/>
              <w:left w:val="nil"/>
              <w:bottom w:val="nil"/>
              <w:right w:val="nil"/>
            </w:tcBorders>
            <w:shd w:val="clear" w:color="auto" w:fill="auto"/>
            <w:noWrap/>
            <w:vAlign w:val="bottom"/>
            <w:hideMark/>
          </w:tcPr>
          <w:p w14:paraId="20C9C94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$171</w:t>
            </w:r>
          </w:p>
        </w:tc>
        <w:tc>
          <w:tcPr>
            <w:tcW w:w="689" w:type="dxa"/>
            <w:tcBorders>
              <w:top w:val="nil"/>
              <w:left w:val="nil"/>
              <w:bottom w:val="nil"/>
              <w:right w:val="nil"/>
            </w:tcBorders>
            <w:shd w:val="clear" w:color="auto" w:fill="auto"/>
            <w:noWrap/>
            <w:vAlign w:val="bottom"/>
            <w:hideMark/>
          </w:tcPr>
          <w:p w14:paraId="783AF32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1765</w:t>
            </w:r>
          </w:p>
        </w:tc>
      </w:tr>
      <w:tr w:rsidR="00F65A25" w:rsidRPr="00F65A25" w14:paraId="062C5DA0" w14:textId="77777777" w:rsidTr="00F65A25">
        <w:trPr>
          <w:trHeight w:val="300"/>
        </w:trPr>
        <w:tc>
          <w:tcPr>
            <w:tcW w:w="2016" w:type="dxa"/>
            <w:tcBorders>
              <w:top w:val="nil"/>
              <w:left w:val="nil"/>
              <w:bottom w:val="nil"/>
              <w:right w:val="nil"/>
            </w:tcBorders>
            <w:shd w:val="clear" w:color="auto" w:fill="auto"/>
            <w:noWrap/>
            <w:vAlign w:val="bottom"/>
            <w:hideMark/>
          </w:tcPr>
          <w:p w14:paraId="64239B86"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Mountain</w:t>
            </w:r>
          </w:p>
        </w:tc>
        <w:tc>
          <w:tcPr>
            <w:tcW w:w="907" w:type="dxa"/>
            <w:tcBorders>
              <w:top w:val="nil"/>
              <w:left w:val="nil"/>
              <w:bottom w:val="nil"/>
              <w:right w:val="nil"/>
            </w:tcBorders>
            <w:shd w:val="clear" w:color="auto" w:fill="auto"/>
            <w:noWrap/>
            <w:vAlign w:val="bottom"/>
            <w:hideMark/>
          </w:tcPr>
          <w:p w14:paraId="4512445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az</w:t>
            </w:r>
            <w:proofErr w:type="spellEnd"/>
          </w:p>
        </w:tc>
        <w:tc>
          <w:tcPr>
            <w:tcW w:w="1057" w:type="dxa"/>
            <w:tcBorders>
              <w:top w:val="nil"/>
              <w:left w:val="nil"/>
              <w:bottom w:val="nil"/>
              <w:right w:val="nil"/>
            </w:tcBorders>
            <w:shd w:val="clear" w:color="auto" w:fill="auto"/>
            <w:noWrap/>
            <w:vAlign w:val="bottom"/>
            <w:hideMark/>
          </w:tcPr>
          <w:p w14:paraId="68D47D38"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navajo</w:t>
            </w:r>
            <w:proofErr w:type="spellEnd"/>
          </w:p>
        </w:tc>
        <w:tc>
          <w:tcPr>
            <w:tcW w:w="4002" w:type="dxa"/>
            <w:tcBorders>
              <w:top w:val="nil"/>
              <w:left w:val="nil"/>
              <w:bottom w:val="nil"/>
              <w:right w:val="nil"/>
            </w:tcBorders>
            <w:shd w:val="clear" w:color="auto" w:fill="auto"/>
            <w:noWrap/>
            <w:vAlign w:val="bottom"/>
            <w:hideMark/>
          </w:tcPr>
          <w:p w14:paraId="3AD4AF5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$300,469</w:t>
            </w:r>
          </w:p>
        </w:tc>
        <w:tc>
          <w:tcPr>
            <w:tcW w:w="689" w:type="dxa"/>
            <w:tcBorders>
              <w:top w:val="nil"/>
              <w:left w:val="nil"/>
              <w:bottom w:val="nil"/>
              <w:right w:val="nil"/>
            </w:tcBorders>
            <w:shd w:val="clear" w:color="auto" w:fill="auto"/>
            <w:noWrap/>
            <w:vAlign w:val="bottom"/>
            <w:hideMark/>
          </w:tcPr>
          <w:p w14:paraId="0C57D9A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$163</w:t>
            </w:r>
          </w:p>
        </w:tc>
        <w:tc>
          <w:tcPr>
            <w:tcW w:w="689" w:type="dxa"/>
            <w:tcBorders>
              <w:top w:val="nil"/>
              <w:left w:val="nil"/>
              <w:bottom w:val="nil"/>
              <w:right w:val="nil"/>
            </w:tcBorders>
            <w:shd w:val="clear" w:color="auto" w:fill="auto"/>
            <w:noWrap/>
            <w:vAlign w:val="bottom"/>
            <w:hideMark/>
          </w:tcPr>
          <w:p w14:paraId="214599D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1926</w:t>
            </w:r>
          </w:p>
        </w:tc>
      </w:tr>
      <w:tr w:rsidR="00F65A25" w:rsidRPr="00F65A25" w14:paraId="6CF33726" w14:textId="77777777" w:rsidTr="00F65A25">
        <w:trPr>
          <w:trHeight w:val="300"/>
        </w:trPr>
        <w:tc>
          <w:tcPr>
            <w:tcW w:w="2016" w:type="dxa"/>
            <w:tcBorders>
              <w:top w:val="nil"/>
              <w:left w:val="nil"/>
              <w:bottom w:val="nil"/>
              <w:right w:val="nil"/>
            </w:tcBorders>
            <w:shd w:val="clear" w:color="auto" w:fill="auto"/>
            <w:noWrap/>
            <w:vAlign w:val="bottom"/>
            <w:hideMark/>
          </w:tcPr>
          <w:p w14:paraId="6F106849"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Mountain</w:t>
            </w:r>
          </w:p>
        </w:tc>
        <w:tc>
          <w:tcPr>
            <w:tcW w:w="907" w:type="dxa"/>
            <w:tcBorders>
              <w:top w:val="nil"/>
              <w:left w:val="nil"/>
              <w:bottom w:val="nil"/>
              <w:right w:val="nil"/>
            </w:tcBorders>
            <w:shd w:val="clear" w:color="auto" w:fill="auto"/>
            <w:noWrap/>
            <w:vAlign w:val="bottom"/>
            <w:hideMark/>
          </w:tcPr>
          <w:p w14:paraId="637DBC51"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az</w:t>
            </w:r>
            <w:proofErr w:type="spellEnd"/>
          </w:p>
        </w:tc>
        <w:tc>
          <w:tcPr>
            <w:tcW w:w="1057" w:type="dxa"/>
            <w:tcBorders>
              <w:top w:val="nil"/>
              <w:left w:val="nil"/>
              <w:bottom w:val="nil"/>
              <w:right w:val="nil"/>
            </w:tcBorders>
            <w:shd w:val="clear" w:color="auto" w:fill="auto"/>
            <w:noWrap/>
            <w:vAlign w:val="bottom"/>
            <w:hideMark/>
          </w:tcPr>
          <w:p w14:paraId="69AE5CBE"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pima</w:t>
            </w:r>
          </w:p>
        </w:tc>
        <w:tc>
          <w:tcPr>
            <w:tcW w:w="4002" w:type="dxa"/>
            <w:tcBorders>
              <w:top w:val="nil"/>
              <w:left w:val="nil"/>
              <w:bottom w:val="nil"/>
              <w:right w:val="nil"/>
            </w:tcBorders>
            <w:shd w:val="clear" w:color="auto" w:fill="auto"/>
            <w:noWrap/>
            <w:vAlign w:val="bottom"/>
            <w:hideMark/>
          </w:tcPr>
          <w:p w14:paraId="6128E5C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$291,769</w:t>
            </w:r>
          </w:p>
        </w:tc>
        <w:tc>
          <w:tcPr>
            <w:tcW w:w="689" w:type="dxa"/>
            <w:tcBorders>
              <w:top w:val="nil"/>
              <w:left w:val="nil"/>
              <w:bottom w:val="nil"/>
              <w:right w:val="nil"/>
            </w:tcBorders>
            <w:shd w:val="clear" w:color="auto" w:fill="auto"/>
            <w:noWrap/>
            <w:vAlign w:val="bottom"/>
            <w:hideMark/>
          </w:tcPr>
          <w:p w14:paraId="7902D2D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$150</w:t>
            </w:r>
          </w:p>
        </w:tc>
        <w:tc>
          <w:tcPr>
            <w:tcW w:w="689" w:type="dxa"/>
            <w:tcBorders>
              <w:top w:val="nil"/>
              <w:left w:val="nil"/>
              <w:bottom w:val="nil"/>
              <w:right w:val="nil"/>
            </w:tcBorders>
            <w:shd w:val="clear" w:color="auto" w:fill="auto"/>
            <w:noWrap/>
            <w:vAlign w:val="bottom"/>
            <w:hideMark/>
          </w:tcPr>
          <w:p w14:paraId="7C5F3EA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2027</w:t>
            </w:r>
          </w:p>
        </w:tc>
      </w:tr>
      <w:tr w:rsidR="00F65A25" w:rsidRPr="00F65A25" w14:paraId="5C98399E" w14:textId="77777777" w:rsidTr="00F65A25">
        <w:trPr>
          <w:trHeight w:val="300"/>
        </w:trPr>
        <w:tc>
          <w:tcPr>
            <w:tcW w:w="2016" w:type="dxa"/>
            <w:tcBorders>
              <w:top w:val="nil"/>
              <w:left w:val="nil"/>
              <w:bottom w:val="nil"/>
              <w:right w:val="nil"/>
            </w:tcBorders>
            <w:shd w:val="clear" w:color="auto" w:fill="auto"/>
            <w:noWrap/>
            <w:vAlign w:val="bottom"/>
            <w:hideMark/>
          </w:tcPr>
          <w:p w14:paraId="4997ACB5"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Mountain</w:t>
            </w:r>
          </w:p>
        </w:tc>
        <w:tc>
          <w:tcPr>
            <w:tcW w:w="907" w:type="dxa"/>
            <w:tcBorders>
              <w:top w:val="nil"/>
              <w:left w:val="nil"/>
              <w:bottom w:val="nil"/>
              <w:right w:val="nil"/>
            </w:tcBorders>
            <w:shd w:val="clear" w:color="auto" w:fill="auto"/>
            <w:noWrap/>
            <w:vAlign w:val="bottom"/>
            <w:hideMark/>
          </w:tcPr>
          <w:p w14:paraId="5AC977FD"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az</w:t>
            </w:r>
            <w:proofErr w:type="spellEnd"/>
          </w:p>
        </w:tc>
        <w:tc>
          <w:tcPr>
            <w:tcW w:w="1057" w:type="dxa"/>
            <w:tcBorders>
              <w:top w:val="nil"/>
              <w:left w:val="nil"/>
              <w:bottom w:val="nil"/>
              <w:right w:val="nil"/>
            </w:tcBorders>
            <w:shd w:val="clear" w:color="auto" w:fill="auto"/>
            <w:noWrap/>
            <w:vAlign w:val="bottom"/>
            <w:hideMark/>
          </w:tcPr>
          <w:p w14:paraId="7E0D15C0"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pinal</w:t>
            </w:r>
            <w:proofErr w:type="spellEnd"/>
          </w:p>
        </w:tc>
        <w:tc>
          <w:tcPr>
            <w:tcW w:w="4002" w:type="dxa"/>
            <w:tcBorders>
              <w:top w:val="nil"/>
              <w:left w:val="nil"/>
              <w:bottom w:val="nil"/>
              <w:right w:val="nil"/>
            </w:tcBorders>
            <w:shd w:val="clear" w:color="auto" w:fill="auto"/>
            <w:noWrap/>
            <w:vAlign w:val="bottom"/>
            <w:hideMark/>
          </w:tcPr>
          <w:p w14:paraId="570855B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$253,131</w:t>
            </w:r>
          </w:p>
        </w:tc>
        <w:tc>
          <w:tcPr>
            <w:tcW w:w="689" w:type="dxa"/>
            <w:tcBorders>
              <w:top w:val="nil"/>
              <w:left w:val="nil"/>
              <w:bottom w:val="nil"/>
              <w:right w:val="nil"/>
            </w:tcBorders>
            <w:shd w:val="clear" w:color="auto" w:fill="auto"/>
            <w:noWrap/>
            <w:vAlign w:val="bottom"/>
            <w:hideMark/>
          </w:tcPr>
          <w:p w14:paraId="75CD4E2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$132</w:t>
            </w:r>
          </w:p>
        </w:tc>
        <w:tc>
          <w:tcPr>
            <w:tcW w:w="689" w:type="dxa"/>
            <w:tcBorders>
              <w:top w:val="nil"/>
              <w:left w:val="nil"/>
              <w:bottom w:val="nil"/>
              <w:right w:val="nil"/>
            </w:tcBorders>
            <w:shd w:val="clear" w:color="auto" w:fill="auto"/>
            <w:noWrap/>
            <w:vAlign w:val="bottom"/>
            <w:hideMark/>
          </w:tcPr>
          <w:p w14:paraId="603B437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2013</w:t>
            </w:r>
          </w:p>
        </w:tc>
      </w:tr>
      <w:tr w:rsidR="00F65A25" w:rsidRPr="00F65A25" w14:paraId="0168F60E" w14:textId="77777777" w:rsidTr="00F65A25">
        <w:trPr>
          <w:trHeight w:val="300"/>
        </w:trPr>
        <w:tc>
          <w:tcPr>
            <w:tcW w:w="2016" w:type="dxa"/>
            <w:tcBorders>
              <w:top w:val="nil"/>
              <w:left w:val="nil"/>
              <w:bottom w:val="nil"/>
              <w:right w:val="nil"/>
            </w:tcBorders>
            <w:shd w:val="clear" w:color="auto" w:fill="auto"/>
            <w:noWrap/>
            <w:vAlign w:val="bottom"/>
            <w:hideMark/>
          </w:tcPr>
          <w:p w14:paraId="56E7593C"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Mountain</w:t>
            </w:r>
          </w:p>
        </w:tc>
        <w:tc>
          <w:tcPr>
            <w:tcW w:w="907" w:type="dxa"/>
            <w:tcBorders>
              <w:top w:val="nil"/>
              <w:left w:val="nil"/>
              <w:bottom w:val="nil"/>
              <w:right w:val="nil"/>
            </w:tcBorders>
            <w:shd w:val="clear" w:color="auto" w:fill="auto"/>
            <w:noWrap/>
            <w:vAlign w:val="bottom"/>
            <w:hideMark/>
          </w:tcPr>
          <w:p w14:paraId="04572FC9"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az</w:t>
            </w:r>
            <w:proofErr w:type="spellEnd"/>
          </w:p>
        </w:tc>
        <w:tc>
          <w:tcPr>
            <w:tcW w:w="1057" w:type="dxa"/>
            <w:tcBorders>
              <w:top w:val="nil"/>
              <w:left w:val="nil"/>
              <w:bottom w:val="nil"/>
              <w:right w:val="nil"/>
            </w:tcBorders>
            <w:shd w:val="clear" w:color="auto" w:fill="auto"/>
            <w:noWrap/>
            <w:vAlign w:val="bottom"/>
            <w:hideMark/>
          </w:tcPr>
          <w:p w14:paraId="1FD0F57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yavapai</w:t>
            </w:r>
            <w:proofErr w:type="spellEnd"/>
          </w:p>
        </w:tc>
        <w:tc>
          <w:tcPr>
            <w:tcW w:w="4002" w:type="dxa"/>
            <w:tcBorders>
              <w:top w:val="nil"/>
              <w:left w:val="nil"/>
              <w:bottom w:val="nil"/>
              <w:right w:val="nil"/>
            </w:tcBorders>
            <w:shd w:val="clear" w:color="auto" w:fill="auto"/>
            <w:noWrap/>
            <w:vAlign w:val="bottom"/>
            <w:hideMark/>
          </w:tcPr>
          <w:p w14:paraId="2E654F4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$457,534</w:t>
            </w:r>
          </w:p>
        </w:tc>
        <w:tc>
          <w:tcPr>
            <w:tcW w:w="689" w:type="dxa"/>
            <w:tcBorders>
              <w:top w:val="nil"/>
              <w:left w:val="nil"/>
              <w:bottom w:val="nil"/>
              <w:right w:val="nil"/>
            </w:tcBorders>
            <w:shd w:val="clear" w:color="auto" w:fill="auto"/>
            <w:noWrap/>
            <w:vAlign w:val="bottom"/>
            <w:hideMark/>
          </w:tcPr>
          <w:p w14:paraId="7F9E9B4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$204</w:t>
            </w:r>
          </w:p>
        </w:tc>
        <w:tc>
          <w:tcPr>
            <w:tcW w:w="689" w:type="dxa"/>
            <w:tcBorders>
              <w:top w:val="nil"/>
              <w:left w:val="nil"/>
              <w:bottom w:val="nil"/>
              <w:right w:val="nil"/>
            </w:tcBorders>
            <w:shd w:val="clear" w:color="auto" w:fill="auto"/>
            <w:noWrap/>
            <w:vAlign w:val="bottom"/>
            <w:hideMark/>
          </w:tcPr>
          <w:p w14:paraId="02B8AA46"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2216</w:t>
            </w:r>
          </w:p>
        </w:tc>
      </w:tr>
      <w:tr w:rsidR="00F65A25" w:rsidRPr="00F65A25" w14:paraId="5567499C" w14:textId="77777777" w:rsidTr="00F65A25">
        <w:trPr>
          <w:trHeight w:val="300"/>
        </w:trPr>
        <w:tc>
          <w:tcPr>
            <w:tcW w:w="2016" w:type="dxa"/>
            <w:tcBorders>
              <w:top w:val="nil"/>
              <w:left w:val="nil"/>
              <w:bottom w:val="nil"/>
              <w:right w:val="nil"/>
            </w:tcBorders>
            <w:shd w:val="clear" w:color="auto" w:fill="auto"/>
            <w:noWrap/>
            <w:vAlign w:val="bottom"/>
            <w:hideMark/>
          </w:tcPr>
          <w:p w14:paraId="32B43A86"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Mountain</w:t>
            </w:r>
          </w:p>
        </w:tc>
        <w:tc>
          <w:tcPr>
            <w:tcW w:w="907" w:type="dxa"/>
            <w:tcBorders>
              <w:top w:val="nil"/>
              <w:left w:val="nil"/>
              <w:bottom w:val="nil"/>
              <w:right w:val="nil"/>
            </w:tcBorders>
            <w:shd w:val="clear" w:color="auto" w:fill="auto"/>
            <w:noWrap/>
            <w:vAlign w:val="bottom"/>
            <w:hideMark/>
          </w:tcPr>
          <w:p w14:paraId="4736036F"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az</w:t>
            </w:r>
            <w:proofErr w:type="spellEnd"/>
          </w:p>
        </w:tc>
        <w:tc>
          <w:tcPr>
            <w:tcW w:w="1057" w:type="dxa"/>
            <w:tcBorders>
              <w:top w:val="nil"/>
              <w:left w:val="nil"/>
              <w:bottom w:val="nil"/>
              <w:right w:val="nil"/>
            </w:tcBorders>
            <w:shd w:val="clear" w:color="auto" w:fill="auto"/>
            <w:noWrap/>
            <w:vAlign w:val="bottom"/>
            <w:hideMark/>
          </w:tcPr>
          <w:p w14:paraId="7E2EA16F"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yuma</w:t>
            </w:r>
            <w:proofErr w:type="spellEnd"/>
          </w:p>
        </w:tc>
        <w:tc>
          <w:tcPr>
            <w:tcW w:w="4002" w:type="dxa"/>
            <w:tcBorders>
              <w:top w:val="nil"/>
              <w:left w:val="nil"/>
              <w:bottom w:val="nil"/>
              <w:right w:val="nil"/>
            </w:tcBorders>
            <w:shd w:val="clear" w:color="auto" w:fill="auto"/>
            <w:noWrap/>
            <w:vAlign w:val="bottom"/>
            <w:hideMark/>
          </w:tcPr>
          <w:p w14:paraId="5DF41B4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$228,601</w:t>
            </w:r>
          </w:p>
        </w:tc>
        <w:tc>
          <w:tcPr>
            <w:tcW w:w="689" w:type="dxa"/>
            <w:tcBorders>
              <w:top w:val="nil"/>
              <w:left w:val="nil"/>
              <w:bottom w:val="nil"/>
              <w:right w:val="nil"/>
            </w:tcBorders>
            <w:shd w:val="clear" w:color="auto" w:fill="auto"/>
            <w:noWrap/>
            <w:vAlign w:val="bottom"/>
            <w:hideMark/>
          </w:tcPr>
          <w:p w14:paraId="78C6773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$132</w:t>
            </w:r>
          </w:p>
        </w:tc>
        <w:tc>
          <w:tcPr>
            <w:tcW w:w="689" w:type="dxa"/>
            <w:tcBorders>
              <w:top w:val="nil"/>
              <w:left w:val="nil"/>
              <w:bottom w:val="nil"/>
              <w:right w:val="nil"/>
            </w:tcBorders>
            <w:shd w:val="clear" w:color="auto" w:fill="auto"/>
            <w:noWrap/>
            <w:vAlign w:val="bottom"/>
            <w:hideMark/>
          </w:tcPr>
          <w:p w14:paraId="70D924D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1684</w:t>
            </w:r>
          </w:p>
        </w:tc>
      </w:tr>
      <w:tr w:rsidR="00F65A25" w:rsidRPr="00F65A25" w14:paraId="0497EE8D" w14:textId="77777777" w:rsidTr="00F65A25">
        <w:trPr>
          <w:trHeight w:val="300"/>
        </w:trPr>
        <w:tc>
          <w:tcPr>
            <w:tcW w:w="2016" w:type="dxa"/>
            <w:tcBorders>
              <w:top w:val="nil"/>
              <w:left w:val="nil"/>
              <w:bottom w:val="nil"/>
              <w:right w:val="nil"/>
            </w:tcBorders>
            <w:shd w:val="clear" w:color="auto" w:fill="auto"/>
            <w:noWrap/>
            <w:vAlign w:val="bottom"/>
            <w:hideMark/>
          </w:tcPr>
          <w:p w14:paraId="767FC919"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Mountain</w:t>
            </w:r>
          </w:p>
        </w:tc>
        <w:tc>
          <w:tcPr>
            <w:tcW w:w="907" w:type="dxa"/>
            <w:tcBorders>
              <w:top w:val="nil"/>
              <w:left w:val="nil"/>
              <w:bottom w:val="nil"/>
              <w:right w:val="nil"/>
            </w:tcBorders>
            <w:shd w:val="clear" w:color="auto" w:fill="auto"/>
            <w:noWrap/>
            <w:vAlign w:val="bottom"/>
            <w:hideMark/>
          </w:tcPr>
          <w:p w14:paraId="1F52C5B6"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co</w:t>
            </w:r>
          </w:p>
        </w:tc>
        <w:tc>
          <w:tcPr>
            <w:tcW w:w="1057" w:type="dxa"/>
            <w:tcBorders>
              <w:top w:val="nil"/>
              <w:left w:val="nil"/>
              <w:bottom w:val="nil"/>
              <w:right w:val="nil"/>
            </w:tcBorders>
            <w:shd w:val="clear" w:color="auto" w:fill="auto"/>
            <w:noWrap/>
            <w:vAlign w:val="bottom"/>
            <w:hideMark/>
          </w:tcPr>
          <w:p w14:paraId="457793E2"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adams</w:t>
            </w:r>
            <w:proofErr w:type="spellEnd"/>
          </w:p>
        </w:tc>
        <w:tc>
          <w:tcPr>
            <w:tcW w:w="4002" w:type="dxa"/>
            <w:tcBorders>
              <w:top w:val="nil"/>
              <w:left w:val="nil"/>
              <w:bottom w:val="nil"/>
              <w:right w:val="nil"/>
            </w:tcBorders>
            <w:shd w:val="clear" w:color="auto" w:fill="auto"/>
            <w:noWrap/>
            <w:vAlign w:val="bottom"/>
            <w:hideMark/>
          </w:tcPr>
          <w:p w14:paraId="17712AD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$418,735</w:t>
            </w:r>
          </w:p>
        </w:tc>
        <w:tc>
          <w:tcPr>
            <w:tcW w:w="689" w:type="dxa"/>
            <w:tcBorders>
              <w:top w:val="nil"/>
              <w:left w:val="nil"/>
              <w:bottom w:val="nil"/>
              <w:right w:val="nil"/>
            </w:tcBorders>
            <w:shd w:val="clear" w:color="auto" w:fill="auto"/>
            <w:noWrap/>
            <w:vAlign w:val="bottom"/>
            <w:hideMark/>
          </w:tcPr>
          <w:p w14:paraId="6B85E0A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$168</w:t>
            </w:r>
          </w:p>
        </w:tc>
        <w:tc>
          <w:tcPr>
            <w:tcW w:w="689" w:type="dxa"/>
            <w:tcBorders>
              <w:top w:val="nil"/>
              <w:left w:val="nil"/>
              <w:bottom w:val="nil"/>
              <w:right w:val="nil"/>
            </w:tcBorders>
            <w:shd w:val="clear" w:color="auto" w:fill="auto"/>
            <w:noWrap/>
            <w:vAlign w:val="bottom"/>
            <w:hideMark/>
          </w:tcPr>
          <w:p w14:paraId="0A0889B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2576</w:t>
            </w:r>
          </w:p>
        </w:tc>
      </w:tr>
      <w:tr w:rsidR="00F65A25" w:rsidRPr="00F65A25" w14:paraId="47AA708D" w14:textId="77777777" w:rsidTr="00F65A25">
        <w:trPr>
          <w:trHeight w:val="300"/>
        </w:trPr>
        <w:tc>
          <w:tcPr>
            <w:tcW w:w="2016" w:type="dxa"/>
            <w:tcBorders>
              <w:top w:val="nil"/>
              <w:left w:val="nil"/>
              <w:bottom w:val="nil"/>
              <w:right w:val="nil"/>
            </w:tcBorders>
            <w:shd w:val="clear" w:color="auto" w:fill="auto"/>
            <w:noWrap/>
            <w:vAlign w:val="bottom"/>
            <w:hideMark/>
          </w:tcPr>
          <w:p w14:paraId="53A74C1F"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New England</w:t>
            </w:r>
          </w:p>
        </w:tc>
        <w:tc>
          <w:tcPr>
            <w:tcW w:w="907" w:type="dxa"/>
            <w:tcBorders>
              <w:top w:val="nil"/>
              <w:left w:val="nil"/>
              <w:bottom w:val="nil"/>
              <w:right w:val="nil"/>
            </w:tcBorders>
            <w:shd w:val="clear" w:color="auto" w:fill="auto"/>
            <w:noWrap/>
            <w:vAlign w:val="bottom"/>
            <w:hideMark/>
          </w:tcPr>
          <w:p w14:paraId="5420243E"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ct</w:t>
            </w:r>
            <w:proofErr w:type="spellEnd"/>
          </w:p>
        </w:tc>
        <w:tc>
          <w:tcPr>
            <w:tcW w:w="1057" w:type="dxa"/>
            <w:tcBorders>
              <w:top w:val="nil"/>
              <w:left w:val="nil"/>
              <w:bottom w:val="nil"/>
              <w:right w:val="nil"/>
            </w:tcBorders>
            <w:shd w:val="clear" w:color="auto" w:fill="auto"/>
            <w:noWrap/>
            <w:vAlign w:val="bottom"/>
            <w:hideMark/>
          </w:tcPr>
          <w:p w14:paraId="701B365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fairfield</w:t>
            </w:r>
            <w:proofErr w:type="spellEnd"/>
          </w:p>
        </w:tc>
        <w:tc>
          <w:tcPr>
            <w:tcW w:w="4002" w:type="dxa"/>
            <w:tcBorders>
              <w:top w:val="nil"/>
              <w:left w:val="nil"/>
              <w:bottom w:val="nil"/>
              <w:right w:val="nil"/>
            </w:tcBorders>
            <w:shd w:val="clear" w:color="auto" w:fill="auto"/>
            <w:noWrap/>
            <w:vAlign w:val="bottom"/>
            <w:hideMark/>
          </w:tcPr>
          <w:p w14:paraId="5F007CF2"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$724,202</w:t>
            </w:r>
          </w:p>
        </w:tc>
        <w:tc>
          <w:tcPr>
            <w:tcW w:w="689" w:type="dxa"/>
            <w:tcBorders>
              <w:top w:val="nil"/>
              <w:left w:val="nil"/>
              <w:bottom w:val="nil"/>
              <w:right w:val="nil"/>
            </w:tcBorders>
            <w:shd w:val="clear" w:color="auto" w:fill="auto"/>
            <w:noWrap/>
            <w:vAlign w:val="bottom"/>
            <w:hideMark/>
          </w:tcPr>
          <w:p w14:paraId="30C64BE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$274</w:t>
            </w:r>
          </w:p>
        </w:tc>
        <w:tc>
          <w:tcPr>
            <w:tcW w:w="689" w:type="dxa"/>
            <w:tcBorders>
              <w:top w:val="nil"/>
              <w:left w:val="nil"/>
              <w:bottom w:val="nil"/>
              <w:right w:val="nil"/>
            </w:tcBorders>
            <w:shd w:val="clear" w:color="auto" w:fill="auto"/>
            <w:noWrap/>
            <w:vAlign w:val="bottom"/>
            <w:hideMark/>
          </w:tcPr>
          <w:p w14:paraId="425B67D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2792</w:t>
            </w:r>
          </w:p>
        </w:tc>
      </w:tr>
      <w:tr w:rsidR="00F65A25" w:rsidRPr="00F65A25" w14:paraId="22DB6013" w14:textId="77777777" w:rsidTr="00F65A25">
        <w:trPr>
          <w:trHeight w:val="300"/>
        </w:trPr>
        <w:tc>
          <w:tcPr>
            <w:tcW w:w="2016" w:type="dxa"/>
            <w:tcBorders>
              <w:top w:val="nil"/>
              <w:left w:val="nil"/>
              <w:bottom w:val="nil"/>
              <w:right w:val="nil"/>
            </w:tcBorders>
            <w:shd w:val="clear" w:color="auto" w:fill="auto"/>
            <w:noWrap/>
            <w:vAlign w:val="bottom"/>
            <w:hideMark/>
          </w:tcPr>
          <w:p w14:paraId="70ACB0D4"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New England</w:t>
            </w:r>
          </w:p>
        </w:tc>
        <w:tc>
          <w:tcPr>
            <w:tcW w:w="907" w:type="dxa"/>
            <w:tcBorders>
              <w:top w:val="nil"/>
              <w:left w:val="nil"/>
              <w:bottom w:val="nil"/>
              <w:right w:val="nil"/>
            </w:tcBorders>
            <w:shd w:val="clear" w:color="auto" w:fill="auto"/>
            <w:noWrap/>
            <w:vAlign w:val="bottom"/>
            <w:hideMark/>
          </w:tcPr>
          <w:p w14:paraId="2C08AC87"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ct</w:t>
            </w:r>
            <w:proofErr w:type="spellEnd"/>
          </w:p>
        </w:tc>
        <w:tc>
          <w:tcPr>
            <w:tcW w:w="1057" w:type="dxa"/>
            <w:tcBorders>
              <w:top w:val="nil"/>
              <w:left w:val="nil"/>
              <w:bottom w:val="nil"/>
              <w:right w:val="nil"/>
            </w:tcBorders>
            <w:shd w:val="clear" w:color="auto" w:fill="auto"/>
            <w:noWrap/>
            <w:vAlign w:val="bottom"/>
            <w:hideMark/>
          </w:tcPr>
          <w:p w14:paraId="63CF8617"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hartford</w:t>
            </w:r>
            <w:proofErr w:type="spellEnd"/>
          </w:p>
        </w:tc>
        <w:tc>
          <w:tcPr>
            <w:tcW w:w="4002" w:type="dxa"/>
            <w:tcBorders>
              <w:top w:val="nil"/>
              <w:left w:val="nil"/>
              <w:bottom w:val="nil"/>
              <w:right w:val="nil"/>
            </w:tcBorders>
            <w:shd w:val="clear" w:color="auto" w:fill="auto"/>
            <w:noWrap/>
            <w:vAlign w:val="bottom"/>
            <w:hideMark/>
          </w:tcPr>
          <w:p w14:paraId="2B581266"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$259,886</w:t>
            </w:r>
          </w:p>
        </w:tc>
        <w:tc>
          <w:tcPr>
            <w:tcW w:w="689" w:type="dxa"/>
            <w:tcBorders>
              <w:top w:val="nil"/>
              <w:left w:val="nil"/>
              <w:bottom w:val="nil"/>
              <w:right w:val="nil"/>
            </w:tcBorders>
            <w:shd w:val="clear" w:color="auto" w:fill="auto"/>
            <w:noWrap/>
            <w:vAlign w:val="bottom"/>
            <w:hideMark/>
          </w:tcPr>
          <w:p w14:paraId="6CC6981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$145</w:t>
            </w:r>
          </w:p>
        </w:tc>
        <w:tc>
          <w:tcPr>
            <w:tcW w:w="689" w:type="dxa"/>
            <w:tcBorders>
              <w:top w:val="nil"/>
              <w:left w:val="nil"/>
              <w:bottom w:val="nil"/>
              <w:right w:val="nil"/>
            </w:tcBorders>
            <w:shd w:val="clear" w:color="auto" w:fill="auto"/>
            <w:noWrap/>
            <w:vAlign w:val="bottom"/>
            <w:hideMark/>
          </w:tcPr>
          <w:p w14:paraId="19C482D2"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1783</w:t>
            </w:r>
          </w:p>
        </w:tc>
      </w:tr>
      <w:tr w:rsidR="00F65A25" w:rsidRPr="00F65A25" w14:paraId="6B22249F" w14:textId="77777777" w:rsidTr="00F65A25">
        <w:trPr>
          <w:trHeight w:val="300"/>
        </w:trPr>
        <w:tc>
          <w:tcPr>
            <w:tcW w:w="2016" w:type="dxa"/>
            <w:tcBorders>
              <w:top w:val="nil"/>
              <w:left w:val="nil"/>
              <w:bottom w:val="nil"/>
              <w:right w:val="nil"/>
            </w:tcBorders>
            <w:shd w:val="clear" w:color="auto" w:fill="auto"/>
            <w:noWrap/>
            <w:vAlign w:val="bottom"/>
            <w:hideMark/>
          </w:tcPr>
          <w:p w14:paraId="55016BB4"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New England</w:t>
            </w:r>
          </w:p>
        </w:tc>
        <w:tc>
          <w:tcPr>
            <w:tcW w:w="907" w:type="dxa"/>
            <w:tcBorders>
              <w:top w:val="nil"/>
              <w:left w:val="nil"/>
              <w:bottom w:val="nil"/>
              <w:right w:val="nil"/>
            </w:tcBorders>
            <w:shd w:val="clear" w:color="auto" w:fill="auto"/>
            <w:noWrap/>
            <w:vAlign w:val="bottom"/>
            <w:hideMark/>
          </w:tcPr>
          <w:p w14:paraId="328DB813"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ct</w:t>
            </w:r>
            <w:proofErr w:type="spellEnd"/>
          </w:p>
        </w:tc>
        <w:tc>
          <w:tcPr>
            <w:tcW w:w="1057" w:type="dxa"/>
            <w:tcBorders>
              <w:top w:val="nil"/>
              <w:left w:val="nil"/>
              <w:bottom w:val="nil"/>
              <w:right w:val="nil"/>
            </w:tcBorders>
            <w:shd w:val="clear" w:color="auto" w:fill="auto"/>
            <w:noWrap/>
            <w:vAlign w:val="bottom"/>
            <w:hideMark/>
          </w:tcPr>
          <w:p w14:paraId="01DB890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litchfield</w:t>
            </w:r>
            <w:proofErr w:type="spellEnd"/>
          </w:p>
        </w:tc>
        <w:tc>
          <w:tcPr>
            <w:tcW w:w="4002" w:type="dxa"/>
            <w:tcBorders>
              <w:top w:val="nil"/>
              <w:left w:val="nil"/>
              <w:bottom w:val="nil"/>
              <w:right w:val="nil"/>
            </w:tcBorders>
            <w:shd w:val="clear" w:color="auto" w:fill="auto"/>
            <w:noWrap/>
            <w:vAlign w:val="bottom"/>
            <w:hideMark/>
          </w:tcPr>
          <w:p w14:paraId="5E244FA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$340,624</w:t>
            </w:r>
          </w:p>
        </w:tc>
        <w:tc>
          <w:tcPr>
            <w:tcW w:w="689" w:type="dxa"/>
            <w:tcBorders>
              <w:top w:val="nil"/>
              <w:left w:val="nil"/>
              <w:bottom w:val="nil"/>
              <w:right w:val="nil"/>
            </w:tcBorders>
            <w:shd w:val="clear" w:color="auto" w:fill="auto"/>
            <w:noWrap/>
            <w:vAlign w:val="bottom"/>
            <w:hideMark/>
          </w:tcPr>
          <w:p w14:paraId="32113E92"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$158</w:t>
            </w:r>
          </w:p>
        </w:tc>
        <w:tc>
          <w:tcPr>
            <w:tcW w:w="689" w:type="dxa"/>
            <w:tcBorders>
              <w:top w:val="nil"/>
              <w:left w:val="nil"/>
              <w:bottom w:val="nil"/>
              <w:right w:val="nil"/>
            </w:tcBorders>
            <w:shd w:val="clear" w:color="auto" w:fill="auto"/>
            <w:noWrap/>
            <w:vAlign w:val="bottom"/>
            <w:hideMark/>
          </w:tcPr>
          <w:p w14:paraId="5A9A43A6"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2095</w:t>
            </w:r>
          </w:p>
        </w:tc>
      </w:tr>
      <w:tr w:rsidR="00F65A25" w:rsidRPr="00F65A25" w14:paraId="733E2642" w14:textId="77777777" w:rsidTr="00F65A25">
        <w:trPr>
          <w:trHeight w:val="300"/>
        </w:trPr>
        <w:tc>
          <w:tcPr>
            <w:tcW w:w="2016" w:type="dxa"/>
            <w:tcBorders>
              <w:top w:val="nil"/>
              <w:left w:val="nil"/>
              <w:bottom w:val="nil"/>
              <w:right w:val="nil"/>
            </w:tcBorders>
            <w:shd w:val="clear" w:color="auto" w:fill="auto"/>
            <w:noWrap/>
            <w:vAlign w:val="bottom"/>
            <w:hideMark/>
          </w:tcPr>
          <w:p w14:paraId="17E3E87E"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New England</w:t>
            </w:r>
          </w:p>
        </w:tc>
        <w:tc>
          <w:tcPr>
            <w:tcW w:w="907" w:type="dxa"/>
            <w:tcBorders>
              <w:top w:val="nil"/>
              <w:left w:val="nil"/>
              <w:bottom w:val="nil"/>
              <w:right w:val="nil"/>
            </w:tcBorders>
            <w:shd w:val="clear" w:color="auto" w:fill="auto"/>
            <w:noWrap/>
            <w:vAlign w:val="bottom"/>
            <w:hideMark/>
          </w:tcPr>
          <w:p w14:paraId="1D5ADFA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ct</w:t>
            </w:r>
            <w:proofErr w:type="spellEnd"/>
          </w:p>
        </w:tc>
        <w:tc>
          <w:tcPr>
            <w:tcW w:w="1057" w:type="dxa"/>
            <w:tcBorders>
              <w:top w:val="nil"/>
              <w:left w:val="nil"/>
              <w:bottom w:val="nil"/>
              <w:right w:val="nil"/>
            </w:tcBorders>
            <w:shd w:val="clear" w:color="auto" w:fill="auto"/>
            <w:noWrap/>
            <w:vAlign w:val="bottom"/>
            <w:hideMark/>
          </w:tcPr>
          <w:p w14:paraId="4242ADC9"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middlesex</w:t>
            </w:r>
            <w:proofErr w:type="spellEnd"/>
          </w:p>
        </w:tc>
        <w:tc>
          <w:tcPr>
            <w:tcW w:w="4002" w:type="dxa"/>
            <w:tcBorders>
              <w:top w:val="nil"/>
              <w:left w:val="nil"/>
              <w:bottom w:val="nil"/>
              <w:right w:val="nil"/>
            </w:tcBorders>
            <w:shd w:val="clear" w:color="auto" w:fill="auto"/>
            <w:noWrap/>
            <w:vAlign w:val="bottom"/>
            <w:hideMark/>
          </w:tcPr>
          <w:p w14:paraId="1311C0A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$341,102</w:t>
            </w:r>
          </w:p>
        </w:tc>
        <w:tc>
          <w:tcPr>
            <w:tcW w:w="689" w:type="dxa"/>
            <w:tcBorders>
              <w:top w:val="nil"/>
              <w:left w:val="nil"/>
              <w:bottom w:val="nil"/>
              <w:right w:val="nil"/>
            </w:tcBorders>
            <w:shd w:val="clear" w:color="auto" w:fill="auto"/>
            <w:noWrap/>
            <w:vAlign w:val="bottom"/>
            <w:hideMark/>
          </w:tcPr>
          <w:p w14:paraId="2B17945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$168</w:t>
            </w:r>
          </w:p>
        </w:tc>
        <w:tc>
          <w:tcPr>
            <w:tcW w:w="689" w:type="dxa"/>
            <w:tcBorders>
              <w:top w:val="nil"/>
              <w:left w:val="nil"/>
              <w:bottom w:val="nil"/>
              <w:right w:val="nil"/>
            </w:tcBorders>
            <w:shd w:val="clear" w:color="auto" w:fill="auto"/>
            <w:noWrap/>
            <w:vAlign w:val="bottom"/>
            <w:hideMark/>
          </w:tcPr>
          <w:p w14:paraId="42A29BC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1944</w:t>
            </w:r>
          </w:p>
        </w:tc>
      </w:tr>
      <w:tr w:rsidR="00F65A25" w:rsidRPr="00F65A25" w14:paraId="080A7D92" w14:textId="77777777" w:rsidTr="00F65A25">
        <w:trPr>
          <w:trHeight w:val="300"/>
        </w:trPr>
        <w:tc>
          <w:tcPr>
            <w:tcW w:w="2016" w:type="dxa"/>
            <w:tcBorders>
              <w:top w:val="nil"/>
              <w:left w:val="nil"/>
              <w:bottom w:val="nil"/>
              <w:right w:val="nil"/>
            </w:tcBorders>
            <w:shd w:val="clear" w:color="auto" w:fill="auto"/>
            <w:noWrap/>
            <w:vAlign w:val="bottom"/>
            <w:hideMark/>
          </w:tcPr>
          <w:p w14:paraId="324EA87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New England</w:t>
            </w:r>
          </w:p>
        </w:tc>
        <w:tc>
          <w:tcPr>
            <w:tcW w:w="907" w:type="dxa"/>
            <w:tcBorders>
              <w:top w:val="nil"/>
              <w:left w:val="nil"/>
              <w:bottom w:val="nil"/>
              <w:right w:val="nil"/>
            </w:tcBorders>
            <w:shd w:val="clear" w:color="auto" w:fill="auto"/>
            <w:noWrap/>
            <w:vAlign w:val="bottom"/>
            <w:hideMark/>
          </w:tcPr>
          <w:p w14:paraId="0EA0B146"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ct</w:t>
            </w:r>
            <w:proofErr w:type="spellEnd"/>
          </w:p>
        </w:tc>
        <w:tc>
          <w:tcPr>
            <w:tcW w:w="1057" w:type="dxa"/>
            <w:tcBorders>
              <w:top w:val="nil"/>
              <w:left w:val="nil"/>
              <w:bottom w:val="nil"/>
              <w:right w:val="nil"/>
            </w:tcBorders>
            <w:shd w:val="clear" w:color="auto" w:fill="auto"/>
            <w:noWrap/>
            <w:vAlign w:val="bottom"/>
            <w:hideMark/>
          </w:tcPr>
          <w:p w14:paraId="45BD8313"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new haven</w:t>
            </w:r>
          </w:p>
        </w:tc>
        <w:tc>
          <w:tcPr>
            <w:tcW w:w="4002" w:type="dxa"/>
            <w:tcBorders>
              <w:top w:val="nil"/>
              <w:left w:val="nil"/>
              <w:bottom w:val="nil"/>
              <w:right w:val="nil"/>
            </w:tcBorders>
            <w:shd w:val="clear" w:color="auto" w:fill="auto"/>
            <w:noWrap/>
            <w:vAlign w:val="bottom"/>
            <w:hideMark/>
          </w:tcPr>
          <w:p w14:paraId="125A560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$269,282</w:t>
            </w:r>
          </w:p>
        </w:tc>
        <w:tc>
          <w:tcPr>
            <w:tcW w:w="689" w:type="dxa"/>
            <w:tcBorders>
              <w:top w:val="nil"/>
              <w:left w:val="nil"/>
              <w:bottom w:val="nil"/>
              <w:right w:val="nil"/>
            </w:tcBorders>
            <w:shd w:val="clear" w:color="auto" w:fill="auto"/>
            <w:noWrap/>
            <w:vAlign w:val="bottom"/>
            <w:hideMark/>
          </w:tcPr>
          <w:p w14:paraId="2EA33A7D"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$153</w:t>
            </w:r>
          </w:p>
        </w:tc>
        <w:tc>
          <w:tcPr>
            <w:tcW w:w="689" w:type="dxa"/>
            <w:tcBorders>
              <w:top w:val="nil"/>
              <w:left w:val="nil"/>
              <w:bottom w:val="nil"/>
              <w:right w:val="nil"/>
            </w:tcBorders>
            <w:shd w:val="clear" w:color="auto" w:fill="auto"/>
            <w:noWrap/>
            <w:vAlign w:val="bottom"/>
            <w:hideMark/>
          </w:tcPr>
          <w:p w14:paraId="47078F1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1701</w:t>
            </w:r>
          </w:p>
        </w:tc>
      </w:tr>
      <w:tr w:rsidR="00F65A25" w:rsidRPr="00F65A25" w14:paraId="4F5FE8C6" w14:textId="77777777" w:rsidTr="00F65A25">
        <w:trPr>
          <w:trHeight w:val="300"/>
        </w:trPr>
        <w:tc>
          <w:tcPr>
            <w:tcW w:w="2016" w:type="dxa"/>
            <w:tcBorders>
              <w:top w:val="nil"/>
              <w:left w:val="nil"/>
              <w:bottom w:val="nil"/>
              <w:right w:val="nil"/>
            </w:tcBorders>
            <w:shd w:val="clear" w:color="auto" w:fill="auto"/>
            <w:noWrap/>
            <w:vAlign w:val="bottom"/>
            <w:hideMark/>
          </w:tcPr>
          <w:p w14:paraId="157FED55"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67C09E8F"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ny</w:t>
            </w:r>
            <w:proofErr w:type="spellEnd"/>
          </w:p>
        </w:tc>
        <w:tc>
          <w:tcPr>
            <w:tcW w:w="1057" w:type="dxa"/>
            <w:tcBorders>
              <w:top w:val="nil"/>
              <w:left w:val="nil"/>
              <w:bottom w:val="nil"/>
              <w:right w:val="nil"/>
            </w:tcBorders>
            <w:shd w:val="clear" w:color="auto" w:fill="auto"/>
            <w:noWrap/>
            <w:vAlign w:val="bottom"/>
            <w:hideMark/>
          </w:tcPr>
          <w:p w14:paraId="638FB521"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albany</w:t>
            </w:r>
            <w:proofErr w:type="spellEnd"/>
          </w:p>
        </w:tc>
        <w:tc>
          <w:tcPr>
            <w:tcW w:w="4002" w:type="dxa"/>
            <w:tcBorders>
              <w:top w:val="nil"/>
              <w:left w:val="nil"/>
              <w:bottom w:val="nil"/>
              <w:right w:val="nil"/>
            </w:tcBorders>
            <w:shd w:val="clear" w:color="auto" w:fill="auto"/>
            <w:noWrap/>
            <w:vAlign w:val="bottom"/>
            <w:hideMark/>
          </w:tcPr>
          <w:p w14:paraId="1B24A362"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$281,249</w:t>
            </w:r>
          </w:p>
        </w:tc>
        <w:tc>
          <w:tcPr>
            <w:tcW w:w="689" w:type="dxa"/>
            <w:tcBorders>
              <w:top w:val="nil"/>
              <w:left w:val="nil"/>
              <w:bottom w:val="nil"/>
              <w:right w:val="nil"/>
            </w:tcBorders>
            <w:shd w:val="clear" w:color="auto" w:fill="auto"/>
            <w:noWrap/>
            <w:vAlign w:val="bottom"/>
            <w:hideMark/>
          </w:tcPr>
          <w:p w14:paraId="679CABC2"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$153</w:t>
            </w:r>
          </w:p>
        </w:tc>
        <w:tc>
          <w:tcPr>
            <w:tcW w:w="689" w:type="dxa"/>
            <w:tcBorders>
              <w:top w:val="nil"/>
              <w:left w:val="nil"/>
              <w:bottom w:val="nil"/>
              <w:right w:val="nil"/>
            </w:tcBorders>
            <w:shd w:val="clear" w:color="auto" w:fill="auto"/>
            <w:noWrap/>
            <w:vAlign w:val="bottom"/>
            <w:hideMark/>
          </w:tcPr>
          <w:p w14:paraId="0076246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1797</w:t>
            </w:r>
          </w:p>
        </w:tc>
      </w:tr>
      <w:tr w:rsidR="00F65A25" w:rsidRPr="00F65A25" w14:paraId="751CE9C1" w14:textId="77777777" w:rsidTr="00F65A25">
        <w:trPr>
          <w:trHeight w:val="300"/>
        </w:trPr>
        <w:tc>
          <w:tcPr>
            <w:tcW w:w="2016" w:type="dxa"/>
            <w:tcBorders>
              <w:top w:val="nil"/>
              <w:left w:val="nil"/>
              <w:bottom w:val="nil"/>
              <w:right w:val="nil"/>
            </w:tcBorders>
            <w:shd w:val="clear" w:color="auto" w:fill="auto"/>
            <w:noWrap/>
            <w:vAlign w:val="bottom"/>
            <w:hideMark/>
          </w:tcPr>
          <w:p w14:paraId="2D71CDD9"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01F2BB94"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ny</w:t>
            </w:r>
            <w:proofErr w:type="spellEnd"/>
          </w:p>
        </w:tc>
        <w:tc>
          <w:tcPr>
            <w:tcW w:w="1057" w:type="dxa"/>
            <w:tcBorders>
              <w:top w:val="nil"/>
              <w:left w:val="nil"/>
              <w:bottom w:val="nil"/>
              <w:right w:val="nil"/>
            </w:tcBorders>
            <w:shd w:val="clear" w:color="auto" w:fill="auto"/>
            <w:noWrap/>
            <w:vAlign w:val="bottom"/>
            <w:hideMark/>
          </w:tcPr>
          <w:p w14:paraId="5812C3A7"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bronx</w:t>
            </w:r>
            <w:proofErr w:type="spellEnd"/>
          </w:p>
        </w:tc>
        <w:tc>
          <w:tcPr>
            <w:tcW w:w="4002" w:type="dxa"/>
            <w:tcBorders>
              <w:top w:val="nil"/>
              <w:left w:val="nil"/>
              <w:bottom w:val="nil"/>
              <w:right w:val="nil"/>
            </w:tcBorders>
            <w:shd w:val="clear" w:color="auto" w:fill="auto"/>
            <w:noWrap/>
            <w:vAlign w:val="bottom"/>
            <w:hideMark/>
          </w:tcPr>
          <w:p w14:paraId="62E8C1E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$427,117</w:t>
            </w:r>
          </w:p>
        </w:tc>
        <w:tc>
          <w:tcPr>
            <w:tcW w:w="689" w:type="dxa"/>
            <w:tcBorders>
              <w:top w:val="nil"/>
              <w:left w:val="nil"/>
              <w:bottom w:val="nil"/>
              <w:right w:val="nil"/>
            </w:tcBorders>
            <w:shd w:val="clear" w:color="auto" w:fill="auto"/>
            <w:noWrap/>
            <w:vAlign w:val="bottom"/>
            <w:hideMark/>
          </w:tcPr>
          <w:p w14:paraId="16646CEE"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$296</w:t>
            </w:r>
          </w:p>
        </w:tc>
        <w:tc>
          <w:tcPr>
            <w:tcW w:w="689" w:type="dxa"/>
            <w:tcBorders>
              <w:top w:val="nil"/>
              <w:left w:val="nil"/>
              <w:bottom w:val="nil"/>
              <w:right w:val="nil"/>
            </w:tcBorders>
            <w:shd w:val="clear" w:color="auto" w:fill="auto"/>
            <w:noWrap/>
            <w:vAlign w:val="bottom"/>
            <w:hideMark/>
          </w:tcPr>
          <w:p w14:paraId="25B3930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995</w:t>
            </w:r>
          </w:p>
        </w:tc>
      </w:tr>
      <w:tr w:rsidR="00F65A25" w:rsidRPr="00F65A25" w14:paraId="4FF5993D" w14:textId="77777777" w:rsidTr="00F65A25">
        <w:trPr>
          <w:trHeight w:val="300"/>
        </w:trPr>
        <w:tc>
          <w:tcPr>
            <w:tcW w:w="2016" w:type="dxa"/>
            <w:tcBorders>
              <w:top w:val="nil"/>
              <w:left w:val="nil"/>
              <w:bottom w:val="nil"/>
              <w:right w:val="nil"/>
            </w:tcBorders>
            <w:shd w:val="clear" w:color="auto" w:fill="auto"/>
            <w:noWrap/>
            <w:vAlign w:val="bottom"/>
            <w:hideMark/>
          </w:tcPr>
          <w:p w14:paraId="71408C5E"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5455EAB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ny</w:t>
            </w:r>
            <w:proofErr w:type="spellEnd"/>
          </w:p>
        </w:tc>
        <w:tc>
          <w:tcPr>
            <w:tcW w:w="1057" w:type="dxa"/>
            <w:tcBorders>
              <w:top w:val="nil"/>
              <w:left w:val="nil"/>
              <w:bottom w:val="nil"/>
              <w:right w:val="nil"/>
            </w:tcBorders>
            <w:shd w:val="clear" w:color="auto" w:fill="auto"/>
            <w:noWrap/>
            <w:vAlign w:val="bottom"/>
            <w:hideMark/>
          </w:tcPr>
          <w:p w14:paraId="7F1A05A1"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broome</w:t>
            </w:r>
            <w:proofErr w:type="spellEnd"/>
          </w:p>
        </w:tc>
        <w:tc>
          <w:tcPr>
            <w:tcW w:w="4002" w:type="dxa"/>
            <w:tcBorders>
              <w:top w:val="nil"/>
              <w:left w:val="nil"/>
              <w:bottom w:val="nil"/>
              <w:right w:val="nil"/>
            </w:tcBorders>
            <w:shd w:val="clear" w:color="auto" w:fill="auto"/>
            <w:noWrap/>
            <w:vAlign w:val="bottom"/>
            <w:hideMark/>
          </w:tcPr>
          <w:p w14:paraId="2456F69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$131,855</w:t>
            </w:r>
          </w:p>
        </w:tc>
        <w:tc>
          <w:tcPr>
            <w:tcW w:w="689" w:type="dxa"/>
            <w:tcBorders>
              <w:top w:val="nil"/>
              <w:left w:val="nil"/>
              <w:bottom w:val="nil"/>
              <w:right w:val="nil"/>
            </w:tcBorders>
            <w:shd w:val="clear" w:color="auto" w:fill="auto"/>
            <w:noWrap/>
            <w:vAlign w:val="bottom"/>
            <w:hideMark/>
          </w:tcPr>
          <w:p w14:paraId="373DBC9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$73</w:t>
            </w:r>
          </w:p>
        </w:tc>
        <w:tc>
          <w:tcPr>
            <w:tcW w:w="689" w:type="dxa"/>
            <w:tcBorders>
              <w:top w:val="nil"/>
              <w:left w:val="nil"/>
              <w:bottom w:val="nil"/>
              <w:right w:val="nil"/>
            </w:tcBorders>
            <w:shd w:val="clear" w:color="auto" w:fill="auto"/>
            <w:noWrap/>
            <w:vAlign w:val="bottom"/>
            <w:hideMark/>
          </w:tcPr>
          <w:p w14:paraId="5677E0BD"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1789</w:t>
            </w:r>
          </w:p>
        </w:tc>
      </w:tr>
      <w:tr w:rsidR="00F65A25" w:rsidRPr="00F65A25" w14:paraId="4E71A93D" w14:textId="77777777" w:rsidTr="00F65A25">
        <w:trPr>
          <w:trHeight w:val="300"/>
        </w:trPr>
        <w:tc>
          <w:tcPr>
            <w:tcW w:w="2016" w:type="dxa"/>
            <w:tcBorders>
              <w:top w:val="nil"/>
              <w:left w:val="nil"/>
              <w:bottom w:val="nil"/>
              <w:right w:val="nil"/>
            </w:tcBorders>
            <w:shd w:val="clear" w:color="auto" w:fill="auto"/>
            <w:noWrap/>
            <w:vAlign w:val="bottom"/>
            <w:hideMark/>
          </w:tcPr>
          <w:p w14:paraId="1C048630"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749CAEC9"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ny</w:t>
            </w:r>
            <w:proofErr w:type="spellEnd"/>
          </w:p>
        </w:tc>
        <w:tc>
          <w:tcPr>
            <w:tcW w:w="1057" w:type="dxa"/>
            <w:tcBorders>
              <w:top w:val="nil"/>
              <w:left w:val="nil"/>
              <w:bottom w:val="nil"/>
              <w:right w:val="nil"/>
            </w:tcBorders>
            <w:shd w:val="clear" w:color="auto" w:fill="auto"/>
            <w:noWrap/>
            <w:vAlign w:val="bottom"/>
            <w:hideMark/>
          </w:tcPr>
          <w:p w14:paraId="39EA3C92"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cattaraugus</w:t>
            </w:r>
            <w:proofErr w:type="spellEnd"/>
          </w:p>
        </w:tc>
        <w:tc>
          <w:tcPr>
            <w:tcW w:w="4002" w:type="dxa"/>
            <w:tcBorders>
              <w:top w:val="nil"/>
              <w:left w:val="nil"/>
              <w:bottom w:val="nil"/>
              <w:right w:val="nil"/>
            </w:tcBorders>
            <w:shd w:val="clear" w:color="auto" w:fill="auto"/>
            <w:noWrap/>
            <w:vAlign w:val="bottom"/>
            <w:hideMark/>
          </w:tcPr>
          <w:p w14:paraId="6A22881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$135,298</w:t>
            </w:r>
          </w:p>
        </w:tc>
        <w:tc>
          <w:tcPr>
            <w:tcW w:w="689" w:type="dxa"/>
            <w:tcBorders>
              <w:top w:val="nil"/>
              <w:left w:val="nil"/>
              <w:bottom w:val="nil"/>
              <w:right w:val="nil"/>
            </w:tcBorders>
            <w:shd w:val="clear" w:color="auto" w:fill="auto"/>
            <w:noWrap/>
            <w:vAlign w:val="bottom"/>
            <w:hideMark/>
          </w:tcPr>
          <w:p w14:paraId="49CB355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$100</w:t>
            </w:r>
          </w:p>
        </w:tc>
        <w:tc>
          <w:tcPr>
            <w:tcW w:w="689" w:type="dxa"/>
            <w:tcBorders>
              <w:top w:val="nil"/>
              <w:left w:val="nil"/>
              <w:bottom w:val="nil"/>
              <w:right w:val="nil"/>
            </w:tcBorders>
            <w:shd w:val="clear" w:color="auto" w:fill="auto"/>
            <w:noWrap/>
            <w:vAlign w:val="bottom"/>
            <w:hideMark/>
          </w:tcPr>
          <w:p w14:paraId="13CA2ECA"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1631</w:t>
            </w:r>
          </w:p>
        </w:tc>
      </w:tr>
      <w:tr w:rsidR="00F65A25" w:rsidRPr="00F65A25" w14:paraId="17E36EF6" w14:textId="77777777" w:rsidTr="00F65A25">
        <w:trPr>
          <w:trHeight w:val="300"/>
        </w:trPr>
        <w:tc>
          <w:tcPr>
            <w:tcW w:w="2016" w:type="dxa"/>
            <w:tcBorders>
              <w:top w:val="nil"/>
              <w:left w:val="nil"/>
              <w:bottom w:val="nil"/>
              <w:right w:val="nil"/>
            </w:tcBorders>
            <w:shd w:val="clear" w:color="auto" w:fill="auto"/>
            <w:noWrap/>
            <w:vAlign w:val="bottom"/>
            <w:hideMark/>
          </w:tcPr>
          <w:p w14:paraId="7976694A"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4EB23DCF"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ny</w:t>
            </w:r>
            <w:proofErr w:type="spellEnd"/>
          </w:p>
        </w:tc>
        <w:tc>
          <w:tcPr>
            <w:tcW w:w="1057" w:type="dxa"/>
            <w:tcBorders>
              <w:top w:val="nil"/>
              <w:left w:val="nil"/>
              <w:bottom w:val="nil"/>
              <w:right w:val="nil"/>
            </w:tcBorders>
            <w:shd w:val="clear" w:color="auto" w:fill="auto"/>
            <w:noWrap/>
            <w:vAlign w:val="bottom"/>
            <w:hideMark/>
          </w:tcPr>
          <w:p w14:paraId="26FA06D7"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cayuga</w:t>
            </w:r>
            <w:proofErr w:type="spellEnd"/>
          </w:p>
        </w:tc>
        <w:tc>
          <w:tcPr>
            <w:tcW w:w="4002" w:type="dxa"/>
            <w:tcBorders>
              <w:top w:val="nil"/>
              <w:left w:val="nil"/>
              <w:bottom w:val="nil"/>
              <w:right w:val="nil"/>
            </w:tcBorders>
            <w:shd w:val="clear" w:color="auto" w:fill="auto"/>
            <w:noWrap/>
            <w:vAlign w:val="bottom"/>
            <w:hideMark/>
          </w:tcPr>
          <w:p w14:paraId="60E53B5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$186,136</w:t>
            </w:r>
          </w:p>
        </w:tc>
        <w:tc>
          <w:tcPr>
            <w:tcW w:w="689" w:type="dxa"/>
            <w:tcBorders>
              <w:top w:val="nil"/>
              <w:left w:val="nil"/>
              <w:bottom w:val="nil"/>
              <w:right w:val="nil"/>
            </w:tcBorders>
            <w:shd w:val="clear" w:color="auto" w:fill="auto"/>
            <w:noWrap/>
            <w:vAlign w:val="bottom"/>
            <w:hideMark/>
          </w:tcPr>
          <w:p w14:paraId="5523A079"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$104</w:t>
            </w:r>
          </w:p>
        </w:tc>
        <w:tc>
          <w:tcPr>
            <w:tcW w:w="689" w:type="dxa"/>
            <w:tcBorders>
              <w:top w:val="nil"/>
              <w:left w:val="nil"/>
              <w:bottom w:val="nil"/>
              <w:right w:val="nil"/>
            </w:tcBorders>
            <w:shd w:val="clear" w:color="auto" w:fill="auto"/>
            <w:noWrap/>
            <w:vAlign w:val="bottom"/>
            <w:hideMark/>
          </w:tcPr>
          <w:p w14:paraId="52D0308D"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1746</w:t>
            </w:r>
          </w:p>
        </w:tc>
      </w:tr>
      <w:tr w:rsidR="00F65A25" w:rsidRPr="00F65A25" w14:paraId="54D105B8" w14:textId="77777777" w:rsidTr="00F65A25">
        <w:trPr>
          <w:trHeight w:val="300"/>
        </w:trPr>
        <w:tc>
          <w:tcPr>
            <w:tcW w:w="2016" w:type="dxa"/>
            <w:tcBorders>
              <w:top w:val="nil"/>
              <w:left w:val="nil"/>
              <w:bottom w:val="nil"/>
              <w:right w:val="nil"/>
            </w:tcBorders>
            <w:shd w:val="clear" w:color="auto" w:fill="auto"/>
            <w:noWrap/>
            <w:vAlign w:val="bottom"/>
            <w:hideMark/>
          </w:tcPr>
          <w:p w14:paraId="0B248FC3"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14ABEEC1"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pa</w:t>
            </w:r>
          </w:p>
        </w:tc>
        <w:tc>
          <w:tcPr>
            <w:tcW w:w="1057" w:type="dxa"/>
            <w:tcBorders>
              <w:top w:val="nil"/>
              <w:left w:val="nil"/>
              <w:bottom w:val="nil"/>
              <w:right w:val="nil"/>
            </w:tcBorders>
            <w:shd w:val="clear" w:color="auto" w:fill="auto"/>
            <w:noWrap/>
            <w:vAlign w:val="bottom"/>
            <w:hideMark/>
          </w:tcPr>
          <w:p w14:paraId="22F31D75"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adams</w:t>
            </w:r>
            <w:proofErr w:type="spellEnd"/>
          </w:p>
        </w:tc>
        <w:tc>
          <w:tcPr>
            <w:tcW w:w="4002" w:type="dxa"/>
            <w:tcBorders>
              <w:top w:val="nil"/>
              <w:left w:val="nil"/>
              <w:bottom w:val="nil"/>
              <w:right w:val="nil"/>
            </w:tcBorders>
            <w:shd w:val="clear" w:color="auto" w:fill="auto"/>
            <w:noWrap/>
            <w:vAlign w:val="bottom"/>
            <w:hideMark/>
          </w:tcPr>
          <w:p w14:paraId="63BDE5F2"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$251,722</w:t>
            </w:r>
          </w:p>
        </w:tc>
        <w:tc>
          <w:tcPr>
            <w:tcW w:w="689" w:type="dxa"/>
            <w:tcBorders>
              <w:top w:val="nil"/>
              <w:left w:val="nil"/>
              <w:bottom w:val="nil"/>
              <w:right w:val="nil"/>
            </w:tcBorders>
            <w:shd w:val="clear" w:color="auto" w:fill="auto"/>
            <w:noWrap/>
            <w:vAlign w:val="bottom"/>
            <w:hideMark/>
          </w:tcPr>
          <w:p w14:paraId="072B69F5"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$125</w:t>
            </w:r>
          </w:p>
        </w:tc>
        <w:tc>
          <w:tcPr>
            <w:tcW w:w="689" w:type="dxa"/>
            <w:tcBorders>
              <w:top w:val="nil"/>
              <w:left w:val="nil"/>
              <w:bottom w:val="nil"/>
              <w:right w:val="nil"/>
            </w:tcBorders>
            <w:shd w:val="clear" w:color="auto" w:fill="auto"/>
            <w:noWrap/>
            <w:vAlign w:val="bottom"/>
            <w:hideMark/>
          </w:tcPr>
          <w:p w14:paraId="278C84D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1978</w:t>
            </w:r>
          </w:p>
        </w:tc>
      </w:tr>
      <w:tr w:rsidR="00F65A25" w:rsidRPr="00F65A25" w14:paraId="138AD403" w14:textId="77777777" w:rsidTr="00F65A25">
        <w:trPr>
          <w:trHeight w:val="300"/>
        </w:trPr>
        <w:tc>
          <w:tcPr>
            <w:tcW w:w="2016" w:type="dxa"/>
            <w:tcBorders>
              <w:top w:val="nil"/>
              <w:left w:val="nil"/>
              <w:bottom w:val="nil"/>
              <w:right w:val="nil"/>
            </w:tcBorders>
            <w:shd w:val="clear" w:color="auto" w:fill="auto"/>
            <w:noWrap/>
            <w:vAlign w:val="bottom"/>
            <w:hideMark/>
          </w:tcPr>
          <w:p w14:paraId="71D546F9"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1E10A436"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pa</w:t>
            </w:r>
          </w:p>
        </w:tc>
        <w:tc>
          <w:tcPr>
            <w:tcW w:w="1057" w:type="dxa"/>
            <w:tcBorders>
              <w:top w:val="nil"/>
              <w:left w:val="nil"/>
              <w:bottom w:val="nil"/>
              <w:right w:val="nil"/>
            </w:tcBorders>
            <w:shd w:val="clear" w:color="auto" w:fill="auto"/>
            <w:noWrap/>
            <w:vAlign w:val="bottom"/>
            <w:hideMark/>
          </w:tcPr>
          <w:p w14:paraId="7F7878DD"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allegheny</w:t>
            </w:r>
            <w:proofErr w:type="spellEnd"/>
          </w:p>
        </w:tc>
        <w:tc>
          <w:tcPr>
            <w:tcW w:w="4002" w:type="dxa"/>
            <w:tcBorders>
              <w:top w:val="nil"/>
              <w:left w:val="nil"/>
              <w:bottom w:val="nil"/>
              <w:right w:val="nil"/>
            </w:tcBorders>
            <w:shd w:val="clear" w:color="auto" w:fill="auto"/>
            <w:noWrap/>
            <w:vAlign w:val="bottom"/>
            <w:hideMark/>
          </w:tcPr>
          <w:p w14:paraId="4BC1C0E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$206,167</w:t>
            </w:r>
          </w:p>
        </w:tc>
        <w:tc>
          <w:tcPr>
            <w:tcW w:w="689" w:type="dxa"/>
            <w:tcBorders>
              <w:top w:val="nil"/>
              <w:left w:val="nil"/>
              <w:bottom w:val="nil"/>
              <w:right w:val="nil"/>
            </w:tcBorders>
            <w:shd w:val="clear" w:color="auto" w:fill="auto"/>
            <w:noWrap/>
            <w:vAlign w:val="bottom"/>
            <w:hideMark/>
          </w:tcPr>
          <w:p w14:paraId="63123941"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$93</w:t>
            </w:r>
          </w:p>
        </w:tc>
        <w:tc>
          <w:tcPr>
            <w:tcW w:w="689" w:type="dxa"/>
            <w:tcBorders>
              <w:top w:val="nil"/>
              <w:left w:val="nil"/>
              <w:bottom w:val="nil"/>
              <w:right w:val="nil"/>
            </w:tcBorders>
            <w:shd w:val="clear" w:color="auto" w:fill="auto"/>
            <w:noWrap/>
            <w:vAlign w:val="bottom"/>
            <w:hideMark/>
          </w:tcPr>
          <w:p w14:paraId="4D2B5C9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1273</w:t>
            </w:r>
          </w:p>
        </w:tc>
      </w:tr>
      <w:tr w:rsidR="00F65A25" w:rsidRPr="00F65A25" w14:paraId="1520B7EA" w14:textId="77777777" w:rsidTr="00F65A25">
        <w:trPr>
          <w:trHeight w:val="300"/>
        </w:trPr>
        <w:tc>
          <w:tcPr>
            <w:tcW w:w="2016" w:type="dxa"/>
            <w:tcBorders>
              <w:top w:val="nil"/>
              <w:left w:val="nil"/>
              <w:bottom w:val="nil"/>
              <w:right w:val="nil"/>
            </w:tcBorders>
            <w:shd w:val="clear" w:color="auto" w:fill="auto"/>
            <w:noWrap/>
            <w:vAlign w:val="bottom"/>
            <w:hideMark/>
          </w:tcPr>
          <w:p w14:paraId="4FF42672"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6473B575"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pa</w:t>
            </w:r>
          </w:p>
        </w:tc>
        <w:tc>
          <w:tcPr>
            <w:tcW w:w="1057" w:type="dxa"/>
            <w:tcBorders>
              <w:top w:val="nil"/>
              <w:left w:val="nil"/>
              <w:bottom w:val="nil"/>
              <w:right w:val="nil"/>
            </w:tcBorders>
            <w:shd w:val="clear" w:color="auto" w:fill="auto"/>
            <w:noWrap/>
            <w:vAlign w:val="bottom"/>
            <w:hideMark/>
          </w:tcPr>
          <w:p w14:paraId="460545BC"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armstrong</w:t>
            </w:r>
            <w:proofErr w:type="spellEnd"/>
          </w:p>
        </w:tc>
        <w:tc>
          <w:tcPr>
            <w:tcW w:w="4002" w:type="dxa"/>
            <w:tcBorders>
              <w:top w:val="nil"/>
              <w:left w:val="nil"/>
              <w:bottom w:val="nil"/>
              <w:right w:val="nil"/>
            </w:tcBorders>
            <w:shd w:val="clear" w:color="auto" w:fill="auto"/>
            <w:noWrap/>
            <w:vAlign w:val="bottom"/>
            <w:hideMark/>
          </w:tcPr>
          <w:p w14:paraId="53511D4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$125,633</w:t>
            </w:r>
          </w:p>
        </w:tc>
        <w:tc>
          <w:tcPr>
            <w:tcW w:w="689" w:type="dxa"/>
            <w:tcBorders>
              <w:top w:val="nil"/>
              <w:left w:val="nil"/>
              <w:bottom w:val="nil"/>
              <w:right w:val="nil"/>
            </w:tcBorders>
            <w:shd w:val="clear" w:color="auto" w:fill="auto"/>
            <w:noWrap/>
            <w:vAlign w:val="bottom"/>
            <w:hideMark/>
          </w:tcPr>
          <w:p w14:paraId="69DD20C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$33</w:t>
            </w:r>
          </w:p>
        </w:tc>
        <w:tc>
          <w:tcPr>
            <w:tcW w:w="689" w:type="dxa"/>
            <w:tcBorders>
              <w:top w:val="nil"/>
              <w:left w:val="nil"/>
              <w:bottom w:val="nil"/>
              <w:right w:val="nil"/>
            </w:tcBorders>
            <w:shd w:val="clear" w:color="auto" w:fill="auto"/>
            <w:noWrap/>
            <w:vAlign w:val="bottom"/>
            <w:hideMark/>
          </w:tcPr>
          <w:p w14:paraId="633F796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1113</w:t>
            </w:r>
          </w:p>
        </w:tc>
      </w:tr>
      <w:tr w:rsidR="00F65A25" w:rsidRPr="00F65A25" w14:paraId="52196391" w14:textId="77777777" w:rsidTr="00F65A25">
        <w:trPr>
          <w:trHeight w:val="300"/>
        </w:trPr>
        <w:tc>
          <w:tcPr>
            <w:tcW w:w="2016" w:type="dxa"/>
            <w:tcBorders>
              <w:top w:val="nil"/>
              <w:left w:val="nil"/>
              <w:bottom w:val="nil"/>
              <w:right w:val="nil"/>
            </w:tcBorders>
            <w:shd w:val="clear" w:color="auto" w:fill="auto"/>
            <w:noWrap/>
            <w:vAlign w:val="bottom"/>
            <w:hideMark/>
          </w:tcPr>
          <w:p w14:paraId="233C4388"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Northeast</w:t>
            </w:r>
          </w:p>
        </w:tc>
        <w:tc>
          <w:tcPr>
            <w:tcW w:w="907" w:type="dxa"/>
            <w:tcBorders>
              <w:top w:val="nil"/>
              <w:left w:val="nil"/>
              <w:bottom w:val="nil"/>
              <w:right w:val="nil"/>
            </w:tcBorders>
            <w:shd w:val="clear" w:color="auto" w:fill="auto"/>
            <w:noWrap/>
            <w:vAlign w:val="bottom"/>
            <w:hideMark/>
          </w:tcPr>
          <w:p w14:paraId="59F782BC"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pa</w:t>
            </w:r>
          </w:p>
        </w:tc>
        <w:tc>
          <w:tcPr>
            <w:tcW w:w="1057" w:type="dxa"/>
            <w:tcBorders>
              <w:top w:val="nil"/>
              <w:left w:val="nil"/>
              <w:bottom w:val="nil"/>
              <w:right w:val="nil"/>
            </w:tcBorders>
            <w:shd w:val="clear" w:color="auto" w:fill="auto"/>
            <w:noWrap/>
            <w:vAlign w:val="bottom"/>
            <w:hideMark/>
          </w:tcPr>
          <w:p w14:paraId="075F4755"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beaver</w:t>
            </w:r>
          </w:p>
        </w:tc>
        <w:tc>
          <w:tcPr>
            <w:tcW w:w="4002" w:type="dxa"/>
            <w:tcBorders>
              <w:top w:val="nil"/>
              <w:left w:val="nil"/>
              <w:bottom w:val="nil"/>
              <w:right w:val="nil"/>
            </w:tcBorders>
            <w:shd w:val="clear" w:color="auto" w:fill="auto"/>
            <w:noWrap/>
            <w:vAlign w:val="bottom"/>
            <w:hideMark/>
          </w:tcPr>
          <w:p w14:paraId="6D4043F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$174,017</w:t>
            </w:r>
          </w:p>
        </w:tc>
        <w:tc>
          <w:tcPr>
            <w:tcW w:w="689" w:type="dxa"/>
            <w:tcBorders>
              <w:top w:val="nil"/>
              <w:left w:val="nil"/>
              <w:bottom w:val="nil"/>
              <w:right w:val="nil"/>
            </w:tcBorders>
            <w:shd w:val="clear" w:color="auto" w:fill="auto"/>
            <w:noWrap/>
            <w:vAlign w:val="bottom"/>
            <w:hideMark/>
          </w:tcPr>
          <w:p w14:paraId="557C74D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$61</w:t>
            </w:r>
          </w:p>
        </w:tc>
        <w:tc>
          <w:tcPr>
            <w:tcW w:w="689" w:type="dxa"/>
            <w:tcBorders>
              <w:top w:val="nil"/>
              <w:left w:val="nil"/>
              <w:bottom w:val="nil"/>
              <w:right w:val="nil"/>
            </w:tcBorders>
            <w:shd w:val="clear" w:color="auto" w:fill="auto"/>
            <w:noWrap/>
            <w:vAlign w:val="bottom"/>
            <w:hideMark/>
          </w:tcPr>
          <w:p w14:paraId="229BE7D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1200</w:t>
            </w:r>
          </w:p>
        </w:tc>
      </w:tr>
      <w:tr w:rsidR="00F65A25" w:rsidRPr="00F65A25" w14:paraId="23C8E5AB" w14:textId="77777777" w:rsidTr="00F65A25">
        <w:trPr>
          <w:trHeight w:val="300"/>
        </w:trPr>
        <w:tc>
          <w:tcPr>
            <w:tcW w:w="2016" w:type="dxa"/>
            <w:tcBorders>
              <w:top w:val="nil"/>
              <w:left w:val="nil"/>
              <w:bottom w:val="nil"/>
              <w:right w:val="nil"/>
            </w:tcBorders>
            <w:shd w:val="clear" w:color="auto" w:fill="auto"/>
            <w:noWrap/>
            <w:vAlign w:val="bottom"/>
            <w:hideMark/>
          </w:tcPr>
          <w:p w14:paraId="330D8A51"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West South Central</w:t>
            </w:r>
          </w:p>
        </w:tc>
        <w:tc>
          <w:tcPr>
            <w:tcW w:w="907" w:type="dxa"/>
            <w:tcBorders>
              <w:top w:val="nil"/>
              <w:left w:val="nil"/>
              <w:bottom w:val="nil"/>
              <w:right w:val="nil"/>
            </w:tcBorders>
            <w:shd w:val="clear" w:color="auto" w:fill="auto"/>
            <w:noWrap/>
            <w:vAlign w:val="bottom"/>
            <w:hideMark/>
          </w:tcPr>
          <w:p w14:paraId="29801AB2"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tx</w:t>
            </w:r>
            <w:proofErr w:type="spellEnd"/>
          </w:p>
        </w:tc>
        <w:tc>
          <w:tcPr>
            <w:tcW w:w="1057" w:type="dxa"/>
            <w:tcBorders>
              <w:top w:val="nil"/>
              <w:left w:val="nil"/>
              <w:bottom w:val="nil"/>
              <w:right w:val="nil"/>
            </w:tcBorders>
            <w:shd w:val="clear" w:color="auto" w:fill="auto"/>
            <w:noWrap/>
            <w:vAlign w:val="bottom"/>
            <w:hideMark/>
          </w:tcPr>
          <w:p w14:paraId="328CED44"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walker</w:t>
            </w:r>
          </w:p>
        </w:tc>
        <w:tc>
          <w:tcPr>
            <w:tcW w:w="4002" w:type="dxa"/>
            <w:tcBorders>
              <w:top w:val="nil"/>
              <w:left w:val="nil"/>
              <w:bottom w:val="nil"/>
              <w:right w:val="nil"/>
            </w:tcBorders>
            <w:shd w:val="clear" w:color="auto" w:fill="auto"/>
            <w:noWrap/>
            <w:vAlign w:val="bottom"/>
            <w:hideMark/>
          </w:tcPr>
          <w:p w14:paraId="637711E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$224,020</w:t>
            </w:r>
          </w:p>
        </w:tc>
        <w:tc>
          <w:tcPr>
            <w:tcW w:w="689" w:type="dxa"/>
            <w:tcBorders>
              <w:top w:val="nil"/>
              <w:left w:val="nil"/>
              <w:bottom w:val="nil"/>
              <w:right w:val="nil"/>
            </w:tcBorders>
            <w:shd w:val="clear" w:color="auto" w:fill="auto"/>
            <w:noWrap/>
            <w:vAlign w:val="bottom"/>
            <w:hideMark/>
          </w:tcPr>
          <w:p w14:paraId="69F7DB8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$119</w:t>
            </w:r>
          </w:p>
        </w:tc>
        <w:tc>
          <w:tcPr>
            <w:tcW w:w="689" w:type="dxa"/>
            <w:tcBorders>
              <w:top w:val="nil"/>
              <w:left w:val="nil"/>
              <w:bottom w:val="nil"/>
              <w:right w:val="nil"/>
            </w:tcBorders>
            <w:shd w:val="clear" w:color="auto" w:fill="auto"/>
            <w:noWrap/>
            <w:vAlign w:val="bottom"/>
            <w:hideMark/>
          </w:tcPr>
          <w:p w14:paraId="64AEDFB4"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1878</w:t>
            </w:r>
          </w:p>
        </w:tc>
      </w:tr>
      <w:tr w:rsidR="00F65A25" w:rsidRPr="00F65A25" w14:paraId="32D6ACDE" w14:textId="77777777" w:rsidTr="00F65A25">
        <w:trPr>
          <w:trHeight w:val="300"/>
        </w:trPr>
        <w:tc>
          <w:tcPr>
            <w:tcW w:w="2016" w:type="dxa"/>
            <w:tcBorders>
              <w:top w:val="nil"/>
              <w:left w:val="nil"/>
              <w:bottom w:val="nil"/>
              <w:right w:val="nil"/>
            </w:tcBorders>
            <w:shd w:val="clear" w:color="auto" w:fill="auto"/>
            <w:noWrap/>
            <w:vAlign w:val="bottom"/>
            <w:hideMark/>
          </w:tcPr>
          <w:p w14:paraId="6D1F8C76"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West South Central</w:t>
            </w:r>
          </w:p>
        </w:tc>
        <w:tc>
          <w:tcPr>
            <w:tcW w:w="907" w:type="dxa"/>
            <w:tcBorders>
              <w:top w:val="nil"/>
              <w:left w:val="nil"/>
              <w:bottom w:val="nil"/>
              <w:right w:val="nil"/>
            </w:tcBorders>
            <w:shd w:val="clear" w:color="auto" w:fill="auto"/>
            <w:noWrap/>
            <w:vAlign w:val="bottom"/>
            <w:hideMark/>
          </w:tcPr>
          <w:p w14:paraId="6E5C85AC"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tx</w:t>
            </w:r>
            <w:proofErr w:type="spellEnd"/>
          </w:p>
        </w:tc>
        <w:tc>
          <w:tcPr>
            <w:tcW w:w="1057" w:type="dxa"/>
            <w:tcBorders>
              <w:top w:val="nil"/>
              <w:left w:val="nil"/>
              <w:bottom w:val="nil"/>
              <w:right w:val="nil"/>
            </w:tcBorders>
            <w:shd w:val="clear" w:color="auto" w:fill="auto"/>
            <w:noWrap/>
            <w:vAlign w:val="bottom"/>
            <w:hideMark/>
          </w:tcPr>
          <w:p w14:paraId="6E810C98"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webb</w:t>
            </w:r>
            <w:proofErr w:type="spellEnd"/>
          </w:p>
        </w:tc>
        <w:tc>
          <w:tcPr>
            <w:tcW w:w="4002" w:type="dxa"/>
            <w:tcBorders>
              <w:top w:val="nil"/>
              <w:left w:val="nil"/>
              <w:bottom w:val="nil"/>
              <w:right w:val="nil"/>
            </w:tcBorders>
            <w:shd w:val="clear" w:color="auto" w:fill="auto"/>
            <w:noWrap/>
            <w:vAlign w:val="bottom"/>
            <w:hideMark/>
          </w:tcPr>
          <w:p w14:paraId="67CD1FD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$183,576</w:t>
            </w:r>
          </w:p>
        </w:tc>
        <w:tc>
          <w:tcPr>
            <w:tcW w:w="689" w:type="dxa"/>
            <w:tcBorders>
              <w:top w:val="nil"/>
              <w:left w:val="nil"/>
              <w:bottom w:val="nil"/>
              <w:right w:val="nil"/>
            </w:tcBorders>
            <w:shd w:val="clear" w:color="auto" w:fill="auto"/>
            <w:noWrap/>
            <w:vAlign w:val="bottom"/>
            <w:hideMark/>
          </w:tcPr>
          <w:p w14:paraId="434ABE30"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$108</w:t>
            </w:r>
          </w:p>
        </w:tc>
        <w:tc>
          <w:tcPr>
            <w:tcW w:w="689" w:type="dxa"/>
            <w:tcBorders>
              <w:top w:val="nil"/>
              <w:left w:val="nil"/>
              <w:bottom w:val="nil"/>
              <w:right w:val="nil"/>
            </w:tcBorders>
            <w:shd w:val="clear" w:color="auto" w:fill="auto"/>
            <w:noWrap/>
            <w:vAlign w:val="bottom"/>
            <w:hideMark/>
          </w:tcPr>
          <w:p w14:paraId="256F1DCB"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1784</w:t>
            </w:r>
          </w:p>
        </w:tc>
      </w:tr>
      <w:tr w:rsidR="00F65A25" w:rsidRPr="00F65A25" w14:paraId="356249AF" w14:textId="77777777" w:rsidTr="00F65A25">
        <w:trPr>
          <w:trHeight w:val="300"/>
        </w:trPr>
        <w:tc>
          <w:tcPr>
            <w:tcW w:w="2016" w:type="dxa"/>
            <w:tcBorders>
              <w:top w:val="nil"/>
              <w:left w:val="nil"/>
              <w:bottom w:val="nil"/>
              <w:right w:val="nil"/>
            </w:tcBorders>
            <w:shd w:val="clear" w:color="auto" w:fill="auto"/>
            <w:noWrap/>
            <w:vAlign w:val="bottom"/>
            <w:hideMark/>
          </w:tcPr>
          <w:p w14:paraId="70B29C5C"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West South Central</w:t>
            </w:r>
          </w:p>
        </w:tc>
        <w:tc>
          <w:tcPr>
            <w:tcW w:w="907" w:type="dxa"/>
            <w:tcBorders>
              <w:top w:val="nil"/>
              <w:left w:val="nil"/>
              <w:bottom w:val="nil"/>
              <w:right w:val="nil"/>
            </w:tcBorders>
            <w:shd w:val="clear" w:color="auto" w:fill="auto"/>
            <w:noWrap/>
            <w:vAlign w:val="bottom"/>
            <w:hideMark/>
          </w:tcPr>
          <w:p w14:paraId="0F255BDA"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tx</w:t>
            </w:r>
            <w:proofErr w:type="spellEnd"/>
          </w:p>
        </w:tc>
        <w:tc>
          <w:tcPr>
            <w:tcW w:w="1057" w:type="dxa"/>
            <w:tcBorders>
              <w:top w:val="nil"/>
              <w:left w:val="nil"/>
              <w:bottom w:val="nil"/>
              <w:right w:val="nil"/>
            </w:tcBorders>
            <w:shd w:val="clear" w:color="auto" w:fill="auto"/>
            <w:noWrap/>
            <w:vAlign w:val="bottom"/>
            <w:hideMark/>
          </w:tcPr>
          <w:p w14:paraId="2741795D"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wichita</w:t>
            </w:r>
            <w:proofErr w:type="spellEnd"/>
          </w:p>
        </w:tc>
        <w:tc>
          <w:tcPr>
            <w:tcW w:w="4002" w:type="dxa"/>
            <w:tcBorders>
              <w:top w:val="nil"/>
              <w:left w:val="nil"/>
              <w:bottom w:val="nil"/>
              <w:right w:val="nil"/>
            </w:tcBorders>
            <w:shd w:val="clear" w:color="auto" w:fill="auto"/>
            <w:noWrap/>
            <w:vAlign w:val="bottom"/>
            <w:hideMark/>
          </w:tcPr>
          <w:p w14:paraId="15D99CFC"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$139,955</w:t>
            </w:r>
          </w:p>
        </w:tc>
        <w:tc>
          <w:tcPr>
            <w:tcW w:w="689" w:type="dxa"/>
            <w:tcBorders>
              <w:top w:val="nil"/>
              <w:left w:val="nil"/>
              <w:bottom w:val="nil"/>
              <w:right w:val="nil"/>
            </w:tcBorders>
            <w:shd w:val="clear" w:color="auto" w:fill="auto"/>
            <w:noWrap/>
            <w:vAlign w:val="bottom"/>
            <w:hideMark/>
          </w:tcPr>
          <w:p w14:paraId="58682BDD"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$81</w:t>
            </w:r>
          </w:p>
        </w:tc>
        <w:tc>
          <w:tcPr>
            <w:tcW w:w="689" w:type="dxa"/>
            <w:tcBorders>
              <w:top w:val="nil"/>
              <w:left w:val="nil"/>
              <w:bottom w:val="nil"/>
              <w:right w:val="nil"/>
            </w:tcBorders>
            <w:shd w:val="clear" w:color="auto" w:fill="auto"/>
            <w:noWrap/>
            <w:vAlign w:val="bottom"/>
            <w:hideMark/>
          </w:tcPr>
          <w:p w14:paraId="2F679F9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1790</w:t>
            </w:r>
          </w:p>
        </w:tc>
      </w:tr>
      <w:tr w:rsidR="00F65A25" w:rsidRPr="00F65A25" w14:paraId="50D53EB4" w14:textId="77777777" w:rsidTr="00F65A25">
        <w:trPr>
          <w:trHeight w:val="300"/>
        </w:trPr>
        <w:tc>
          <w:tcPr>
            <w:tcW w:w="2016" w:type="dxa"/>
            <w:tcBorders>
              <w:top w:val="nil"/>
              <w:left w:val="nil"/>
              <w:bottom w:val="nil"/>
              <w:right w:val="nil"/>
            </w:tcBorders>
            <w:shd w:val="clear" w:color="auto" w:fill="auto"/>
            <w:noWrap/>
            <w:vAlign w:val="bottom"/>
            <w:hideMark/>
          </w:tcPr>
          <w:p w14:paraId="16B192A6"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West South Central</w:t>
            </w:r>
          </w:p>
        </w:tc>
        <w:tc>
          <w:tcPr>
            <w:tcW w:w="907" w:type="dxa"/>
            <w:tcBorders>
              <w:top w:val="nil"/>
              <w:left w:val="nil"/>
              <w:bottom w:val="nil"/>
              <w:right w:val="nil"/>
            </w:tcBorders>
            <w:shd w:val="clear" w:color="auto" w:fill="auto"/>
            <w:noWrap/>
            <w:vAlign w:val="bottom"/>
            <w:hideMark/>
          </w:tcPr>
          <w:p w14:paraId="35539624"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tx</w:t>
            </w:r>
            <w:proofErr w:type="spellEnd"/>
          </w:p>
        </w:tc>
        <w:tc>
          <w:tcPr>
            <w:tcW w:w="1057" w:type="dxa"/>
            <w:tcBorders>
              <w:top w:val="nil"/>
              <w:left w:val="nil"/>
              <w:bottom w:val="nil"/>
              <w:right w:val="nil"/>
            </w:tcBorders>
            <w:shd w:val="clear" w:color="auto" w:fill="auto"/>
            <w:noWrap/>
            <w:vAlign w:val="bottom"/>
            <w:hideMark/>
          </w:tcPr>
          <w:p w14:paraId="62B3A084"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williamson</w:t>
            </w:r>
            <w:proofErr w:type="spellEnd"/>
          </w:p>
        </w:tc>
        <w:tc>
          <w:tcPr>
            <w:tcW w:w="4002" w:type="dxa"/>
            <w:tcBorders>
              <w:top w:val="nil"/>
              <w:left w:val="nil"/>
              <w:bottom w:val="nil"/>
              <w:right w:val="nil"/>
            </w:tcBorders>
            <w:shd w:val="clear" w:color="auto" w:fill="auto"/>
            <w:noWrap/>
            <w:vAlign w:val="bottom"/>
            <w:hideMark/>
          </w:tcPr>
          <w:p w14:paraId="2021E60F"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$321,513</w:t>
            </w:r>
          </w:p>
        </w:tc>
        <w:tc>
          <w:tcPr>
            <w:tcW w:w="689" w:type="dxa"/>
            <w:tcBorders>
              <w:top w:val="nil"/>
              <w:left w:val="nil"/>
              <w:bottom w:val="nil"/>
              <w:right w:val="nil"/>
            </w:tcBorders>
            <w:shd w:val="clear" w:color="auto" w:fill="auto"/>
            <w:noWrap/>
            <w:vAlign w:val="bottom"/>
            <w:hideMark/>
          </w:tcPr>
          <w:p w14:paraId="4F839BD3"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$149</w:t>
            </w:r>
          </w:p>
        </w:tc>
        <w:tc>
          <w:tcPr>
            <w:tcW w:w="689" w:type="dxa"/>
            <w:tcBorders>
              <w:top w:val="nil"/>
              <w:left w:val="nil"/>
              <w:bottom w:val="nil"/>
              <w:right w:val="nil"/>
            </w:tcBorders>
            <w:shd w:val="clear" w:color="auto" w:fill="auto"/>
            <w:noWrap/>
            <w:vAlign w:val="bottom"/>
            <w:hideMark/>
          </w:tcPr>
          <w:p w14:paraId="06FDC758"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2281</w:t>
            </w:r>
          </w:p>
        </w:tc>
      </w:tr>
      <w:tr w:rsidR="00F65A25" w:rsidRPr="00F65A25" w14:paraId="600BBF12" w14:textId="77777777" w:rsidTr="00F65A25">
        <w:trPr>
          <w:trHeight w:val="300"/>
        </w:trPr>
        <w:tc>
          <w:tcPr>
            <w:tcW w:w="2016" w:type="dxa"/>
            <w:tcBorders>
              <w:top w:val="nil"/>
              <w:left w:val="nil"/>
              <w:bottom w:val="nil"/>
              <w:right w:val="nil"/>
            </w:tcBorders>
            <w:shd w:val="clear" w:color="auto" w:fill="auto"/>
            <w:noWrap/>
            <w:vAlign w:val="bottom"/>
            <w:hideMark/>
          </w:tcPr>
          <w:p w14:paraId="1FD36106" w14:textId="77777777" w:rsidR="00F65A25" w:rsidRPr="00F65A25" w:rsidRDefault="00F65A25" w:rsidP="00F65A25">
            <w:pPr>
              <w:spacing w:after="0" w:line="240" w:lineRule="auto"/>
              <w:rPr>
                <w:rFonts w:eastAsia="Times New Roman"/>
                <w:color w:val="000000"/>
              </w:rPr>
            </w:pPr>
            <w:r w:rsidRPr="00F65A25">
              <w:rPr>
                <w:rFonts w:eastAsia="Times New Roman"/>
                <w:color w:val="000000"/>
              </w:rPr>
              <w:t>West South Central</w:t>
            </w:r>
          </w:p>
        </w:tc>
        <w:tc>
          <w:tcPr>
            <w:tcW w:w="907" w:type="dxa"/>
            <w:tcBorders>
              <w:top w:val="nil"/>
              <w:left w:val="nil"/>
              <w:bottom w:val="nil"/>
              <w:right w:val="nil"/>
            </w:tcBorders>
            <w:shd w:val="clear" w:color="auto" w:fill="auto"/>
            <w:noWrap/>
            <w:vAlign w:val="bottom"/>
            <w:hideMark/>
          </w:tcPr>
          <w:p w14:paraId="0B3DF0A9" w14:textId="77777777" w:rsidR="00F65A25" w:rsidRPr="00F65A25" w:rsidRDefault="00F65A25" w:rsidP="00F65A25">
            <w:pPr>
              <w:spacing w:after="0" w:line="240" w:lineRule="auto"/>
              <w:jc w:val="center"/>
              <w:rPr>
                <w:rFonts w:eastAsia="Times New Roman"/>
                <w:color w:val="000000"/>
              </w:rPr>
            </w:pPr>
            <w:proofErr w:type="spellStart"/>
            <w:r w:rsidRPr="00F65A25">
              <w:rPr>
                <w:rFonts w:eastAsia="Times New Roman"/>
                <w:color w:val="000000"/>
              </w:rPr>
              <w:t>tx</w:t>
            </w:r>
            <w:proofErr w:type="spellEnd"/>
          </w:p>
        </w:tc>
        <w:tc>
          <w:tcPr>
            <w:tcW w:w="1057" w:type="dxa"/>
            <w:tcBorders>
              <w:top w:val="nil"/>
              <w:left w:val="nil"/>
              <w:bottom w:val="nil"/>
              <w:right w:val="nil"/>
            </w:tcBorders>
            <w:shd w:val="clear" w:color="auto" w:fill="auto"/>
            <w:noWrap/>
            <w:vAlign w:val="bottom"/>
            <w:hideMark/>
          </w:tcPr>
          <w:p w14:paraId="62462FD3" w14:textId="77777777" w:rsidR="00F65A25" w:rsidRPr="00F65A25" w:rsidRDefault="00F65A25" w:rsidP="00F65A25">
            <w:pPr>
              <w:spacing w:after="0" w:line="240" w:lineRule="auto"/>
              <w:jc w:val="center"/>
              <w:rPr>
                <w:rFonts w:eastAsia="Times New Roman"/>
                <w:color w:val="000000"/>
              </w:rPr>
            </w:pPr>
            <w:r w:rsidRPr="00F65A25">
              <w:rPr>
                <w:rFonts w:eastAsia="Times New Roman"/>
                <w:color w:val="000000"/>
              </w:rPr>
              <w:t>wise</w:t>
            </w:r>
          </w:p>
        </w:tc>
        <w:tc>
          <w:tcPr>
            <w:tcW w:w="4002" w:type="dxa"/>
            <w:tcBorders>
              <w:top w:val="nil"/>
              <w:left w:val="nil"/>
              <w:bottom w:val="nil"/>
              <w:right w:val="nil"/>
            </w:tcBorders>
            <w:shd w:val="clear" w:color="auto" w:fill="auto"/>
            <w:noWrap/>
            <w:vAlign w:val="bottom"/>
            <w:hideMark/>
          </w:tcPr>
          <w:p w14:paraId="39A5A6D7"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$325,000</w:t>
            </w:r>
          </w:p>
        </w:tc>
        <w:tc>
          <w:tcPr>
            <w:tcW w:w="689" w:type="dxa"/>
            <w:tcBorders>
              <w:top w:val="nil"/>
              <w:left w:val="nil"/>
              <w:bottom w:val="nil"/>
              <w:right w:val="nil"/>
            </w:tcBorders>
            <w:shd w:val="clear" w:color="auto" w:fill="auto"/>
            <w:noWrap/>
            <w:vAlign w:val="bottom"/>
            <w:hideMark/>
          </w:tcPr>
          <w:p w14:paraId="22FE633E"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$143</w:t>
            </w:r>
          </w:p>
        </w:tc>
        <w:tc>
          <w:tcPr>
            <w:tcW w:w="689" w:type="dxa"/>
            <w:tcBorders>
              <w:top w:val="nil"/>
              <w:left w:val="nil"/>
              <w:bottom w:val="nil"/>
              <w:right w:val="nil"/>
            </w:tcBorders>
            <w:shd w:val="clear" w:color="auto" w:fill="auto"/>
            <w:noWrap/>
            <w:vAlign w:val="bottom"/>
            <w:hideMark/>
          </w:tcPr>
          <w:p w14:paraId="143212E6" w14:textId="77777777" w:rsidR="00F65A25" w:rsidRPr="00F65A25" w:rsidRDefault="00F65A25" w:rsidP="00F65A25">
            <w:pPr>
              <w:spacing w:after="0" w:line="240" w:lineRule="auto"/>
              <w:jc w:val="center"/>
              <w:rPr>
                <w:rFonts w:ascii="Arial" w:eastAsia="Times New Roman" w:hAnsi="Arial" w:cs="Arial"/>
                <w:color w:val="000000"/>
              </w:rPr>
            </w:pPr>
            <w:r w:rsidRPr="00F65A25">
              <w:rPr>
                <w:rFonts w:ascii="Arial" w:eastAsia="Times New Roman" w:hAnsi="Arial" w:cs="Arial"/>
                <w:color w:val="000000"/>
              </w:rPr>
              <w:t>2237</w:t>
            </w:r>
          </w:p>
        </w:tc>
      </w:tr>
    </w:tbl>
    <w:p w14:paraId="73DB795D" w14:textId="77777777" w:rsidR="00FF1F26" w:rsidRPr="00FF1F26" w:rsidRDefault="00FF1F26" w:rsidP="00FF1F26">
      <w:pPr>
        <w:spacing w:after="0" w:line="480" w:lineRule="auto"/>
        <w:ind w:firstLine="720"/>
        <w:rPr>
          <w:rFonts w:ascii="Times New Roman" w:eastAsia="Times New Roman" w:hAnsi="Times New Roman" w:cs="Times New Roman"/>
          <w:sz w:val="24"/>
          <w:szCs w:val="24"/>
        </w:rPr>
      </w:pPr>
    </w:p>
    <w:p w14:paraId="77964D9D" w14:textId="77777777" w:rsidR="00FF1F26" w:rsidRDefault="00FF1F26" w:rsidP="00497255">
      <w:pPr>
        <w:spacing w:after="0" w:line="480" w:lineRule="auto"/>
        <w:ind w:firstLine="720"/>
        <w:rPr>
          <w:rFonts w:ascii="Times New Roman" w:eastAsia="Times New Roman" w:hAnsi="Times New Roman" w:cs="Times New Roman"/>
          <w:sz w:val="24"/>
          <w:szCs w:val="24"/>
        </w:rPr>
      </w:pPr>
    </w:p>
    <w:p w14:paraId="4E461CAC"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72C6C9C6"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4F37A238" w14:textId="4F38FADA" w:rsidR="00497255" w:rsidRDefault="00F65A25"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Median listing price is the response variable and media Square feet is the predictor variable from above table.</w:t>
      </w:r>
    </w:p>
    <w:p w14:paraId="580EC471" w14:textId="168542D0" w:rsidR="00F65A25" w:rsidRDefault="00F65A25" w:rsidP="00F65A25">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Scatter plot</w:t>
      </w:r>
      <w:r w:rsidR="00EB2900">
        <w:rPr>
          <w:rFonts w:ascii="Times New Roman" w:eastAsia="Times New Roman" w:hAnsi="Times New Roman" w:cs="Times New Roman"/>
          <w:b/>
          <w:sz w:val="24"/>
          <w:szCs w:val="24"/>
        </w:rPr>
        <w:t xml:space="preserve"> between Median price listing and median square feet</w:t>
      </w:r>
    </w:p>
    <w:p w14:paraId="1B094AF7" w14:textId="2D23AAEC" w:rsidR="00EB2900" w:rsidRDefault="00EB2900" w:rsidP="00F65A25">
      <w:pPr>
        <w:spacing w:after="0" w:line="480" w:lineRule="auto"/>
        <w:ind w:firstLine="720"/>
        <w:jc w:val="center"/>
        <w:rPr>
          <w:rFonts w:ascii="Times New Roman" w:eastAsia="Times New Roman" w:hAnsi="Times New Roman" w:cs="Times New Roman"/>
          <w:b/>
          <w:sz w:val="24"/>
          <w:szCs w:val="24"/>
        </w:rPr>
      </w:pPr>
    </w:p>
    <w:p w14:paraId="49FD1FFA" w14:textId="178C665A" w:rsidR="00F65A25" w:rsidRPr="00F65A25" w:rsidRDefault="001B6D4E" w:rsidP="00F65A25">
      <w:pPr>
        <w:spacing w:after="0" w:line="480" w:lineRule="auto"/>
        <w:ind w:firstLine="720"/>
        <w:rPr>
          <w:rFonts w:ascii="Times New Roman" w:eastAsia="Times New Roman" w:hAnsi="Times New Roman" w:cs="Times New Roman"/>
          <w:sz w:val="24"/>
          <w:szCs w:val="24"/>
        </w:rPr>
      </w:pPr>
      <w:r>
        <w:rPr>
          <w:noProof/>
        </w:rPr>
        <w:drawing>
          <wp:inline distT="0" distB="0" distL="0" distR="0" wp14:anchorId="003F5002" wp14:editId="0F38109D">
            <wp:extent cx="4572000" cy="2743200"/>
            <wp:effectExtent l="0" t="0" r="0" b="0"/>
            <wp:docPr id="2" name="Chart 2">
              <a:extLst xmlns:a="http://schemas.openxmlformats.org/drawingml/2006/main">
                <a:ext uri="{FF2B5EF4-FFF2-40B4-BE49-F238E27FC236}">
                  <a16:creationId xmlns:a16="http://schemas.microsoft.com/office/drawing/2014/main" id="{89FF23D2-0122-4747-80FB-6D6A536EF0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45730C3" w14:textId="377B4FC9" w:rsidR="00497255" w:rsidRDefault="00497255" w:rsidP="00497255">
      <w:pPr>
        <w:spacing w:after="0" w:line="480" w:lineRule="auto"/>
        <w:ind w:firstLine="720"/>
        <w:rPr>
          <w:rFonts w:ascii="Times New Roman" w:eastAsia="Times New Roman" w:hAnsi="Times New Roman" w:cs="Times New Roman"/>
          <w:sz w:val="24"/>
          <w:szCs w:val="24"/>
        </w:rPr>
      </w:pPr>
    </w:p>
    <w:p w14:paraId="10B09E4D" w14:textId="1E8D263D" w:rsidR="000D4D6E" w:rsidRDefault="000D4D6E" w:rsidP="000D4D6E">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analysis</w:t>
      </w:r>
    </w:p>
    <w:p w14:paraId="2800C21C" w14:textId="77777777" w:rsidR="000D4D6E" w:rsidRPr="000D4D6E" w:rsidRDefault="000D4D6E" w:rsidP="000D4D6E">
      <w:pPr>
        <w:spacing w:after="0" w:line="480" w:lineRule="auto"/>
        <w:ind w:firstLine="720"/>
        <w:jc w:val="center"/>
        <w:rPr>
          <w:rFonts w:ascii="Times New Roman" w:eastAsia="Times New Roman" w:hAnsi="Times New Roman" w:cs="Times New Roman"/>
          <w:b/>
          <w:sz w:val="24"/>
          <w:szCs w:val="24"/>
        </w:rPr>
      </w:pPr>
    </w:p>
    <w:p w14:paraId="3FF66A54" w14:textId="72262BB3" w:rsidR="00497255" w:rsidRDefault="00C4764B" w:rsidP="00497255">
      <w:pPr>
        <w:spacing w:after="0" w:line="480" w:lineRule="auto"/>
        <w:ind w:firstLine="720"/>
        <w:rPr>
          <w:rFonts w:ascii="Times New Roman" w:eastAsia="Times New Roman" w:hAnsi="Times New Roman" w:cs="Times New Roman"/>
          <w:b/>
          <w:sz w:val="24"/>
          <w:szCs w:val="24"/>
        </w:rPr>
      </w:pPr>
      <w:r w:rsidRPr="00C4764B">
        <w:rPr>
          <w:rFonts w:ascii="Times New Roman" w:eastAsia="Times New Roman" w:hAnsi="Times New Roman" w:cs="Times New Roman"/>
          <w:b/>
          <w:sz w:val="24"/>
          <w:szCs w:val="24"/>
        </w:rPr>
        <w:t>Histogram</w:t>
      </w:r>
    </w:p>
    <w:p w14:paraId="146B2432" w14:textId="59C23C95" w:rsidR="00C4764B" w:rsidRDefault="00C4764B" w:rsidP="00497255">
      <w:pPr>
        <w:spacing w:after="0" w:line="480" w:lineRule="auto"/>
        <w:ind w:firstLine="720"/>
        <w:rPr>
          <w:rFonts w:ascii="Times New Roman" w:eastAsia="Times New Roman" w:hAnsi="Times New Roman" w:cs="Times New Roman"/>
          <w:b/>
          <w:sz w:val="24"/>
          <w:szCs w:val="24"/>
        </w:rPr>
      </w:pPr>
      <w:r>
        <w:rPr>
          <w:noProof/>
        </w:rPr>
        <w:lastRenderedPageBreak/>
        <mc:AlternateContent>
          <mc:Choice Requires="cx1">
            <w:drawing>
              <wp:inline distT="0" distB="0" distL="0" distR="0" wp14:anchorId="5233471C" wp14:editId="27A20F77">
                <wp:extent cx="4572000" cy="2743200"/>
                <wp:effectExtent l="0" t="0" r="0" b="0"/>
                <wp:docPr id="3" name="Chart 3">
                  <a:extLst xmlns:a="http://schemas.openxmlformats.org/drawingml/2006/main">
                    <a:ext uri="{FF2B5EF4-FFF2-40B4-BE49-F238E27FC236}">
                      <a16:creationId xmlns:a16="http://schemas.microsoft.com/office/drawing/2014/main" id="{6A956C8A-1BD8-4733-AE92-5E4DA6271CE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
                  </a:graphicData>
                </a:graphic>
              </wp:inline>
            </w:drawing>
          </mc:Choice>
          <mc:Fallback>
            <w:drawing>
              <wp:inline distT="0" distB="0" distL="0" distR="0" wp14:anchorId="5233471C" wp14:editId="27A20F77">
                <wp:extent cx="4572000" cy="2743200"/>
                <wp:effectExtent l="0" t="0" r="0" b="0"/>
                <wp:docPr id="3" name="Chart 3">
                  <a:extLst xmlns:a="http://schemas.openxmlformats.org/drawingml/2006/main">
                    <a:ext uri="{FF2B5EF4-FFF2-40B4-BE49-F238E27FC236}">
                      <a16:creationId xmlns:a16="http://schemas.microsoft.com/office/drawing/2014/main" id="{6A956C8A-1BD8-4733-AE92-5E4DA6271CE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a:extLst>
                            <a:ext uri="{FF2B5EF4-FFF2-40B4-BE49-F238E27FC236}">
                              <a16:creationId xmlns:a16="http://schemas.microsoft.com/office/drawing/2014/main" id="{6A956C8A-1BD8-4733-AE92-5E4DA6271CE0}"/>
                            </a:ext>
                          </a:extLst>
                        </pic:cNvPr>
                        <pic:cNvPicPr>
                          <a:picLocks noGrp="1" noRot="1" noChangeAspect="1" noMove="1" noResize="1" noEditPoints="1" noAdjustHandles="1" noChangeArrowheads="1" noChangeShapeType="1"/>
                        </pic:cNvPicPr>
                      </pic:nvPicPr>
                      <pic:blipFill>
                        <a:blip r:embed="rId7"/>
                        <a:stretch>
                          <a:fillRect/>
                        </a:stretch>
                      </pic:blipFill>
                      <pic:spPr>
                        <a:xfrm>
                          <a:off x="0" y="0"/>
                          <a:ext cx="4572000" cy="2743200"/>
                        </a:xfrm>
                        <a:prstGeom prst="rect">
                          <a:avLst/>
                        </a:prstGeom>
                      </pic:spPr>
                    </pic:pic>
                  </a:graphicData>
                </a:graphic>
              </wp:inline>
            </w:drawing>
          </mc:Fallback>
        </mc:AlternateContent>
      </w:r>
    </w:p>
    <w:p w14:paraId="0B9B177E" w14:textId="22F8A1B4" w:rsidR="00C4764B" w:rsidRDefault="00C4764B" w:rsidP="00497255">
      <w:pPr>
        <w:spacing w:after="0" w:line="480" w:lineRule="auto"/>
        <w:ind w:firstLine="720"/>
        <w:rPr>
          <w:rFonts w:ascii="Times New Roman" w:eastAsia="Times New Roman" w:hAnsi="Times New Roman" w:cs="Times New Roman"/>
          <w:b/>
          <w:sz w:val="24"/>
          <w:szCs w:val="24"/>
        </w:rPr>
      </w:pPr>
    </w:p>
    <w:p w14:paraId="3760387A" w14:textId="3785A361" w:rsidR="00C4764B" w:rsidRDefault="00C4764B" w:rsidP="00497255">
      <w:pPr>
        <w:spacing w:after="0" w:line="480" w:lineRule="auto"/>
        <w:ind w:firstLine="720"/>
        <w:rPr>
          <w:rFonts w:ascii="Times New Roman" w:eastAsia="Times New Roman" w:hAnsi="Times New Roman" w:cs="Times New Roman"/>
          <w:b/>
          <w:sz w:val="24"/>
          <w:szCs w:val="24"/>
        </w:rPr>
      </w:pPr>
      <w:r>
        <w:rPr>
          <w:noProof/>
        </w:rPr>
        <mc:AlternateContent>
          <mc:Choice Requires="cx1">
            <w:drawing>
              <wp:inline distT="0" distB="0" distL="0" distR="0" wp14:anchorId="22922F8A" wp14:editId="5D367B47">
                <wp:extent cx="4572000" cy="2743200"/>
                <wp:effectExtent l="0" t="0" r="0" b="0"/>
                <wp:docPr id="5" name="Chart 5">
                  <a:extLst xmlns:a="http://schemas.openxmlformats.org/drawingml/2006/main">
                    <a:ext uri="{FF2B5EF4-FFF2-40B4-BE49-F238E27FC236}">
                      <a16:creationId xmlns:a16="http://schemas.microsoft.com/office/drawing/2014/main" id="{46F57BC4-AD4E-4623-91CF-8153144070E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
                  </a:graphicData>
                </a:graphic>
              </wp:inline>
            </w:drawing>
          </mc:Choice>
          <mc:Fallback>
            <w:drawing>
              <wp:inline distT="0" distB="0" distL="0" distR="0" wp14:anchorId="22922F8A" wp14:editId="5D367B47">
                <wp:extent cx="4572000" cy="2743200"/>
                <wp:effectExtent l="0" t="0" r="0" b="0"/>
                <wp:docPr id="5" name="Chart 5">
                  <a:extLst xmlns:a="http://schemas.openxmlformats.org/drawingml/2006/main">
                    <a:ext uri="{FF2B5EF4-FFF2-40B4-BE49-F238E27FC236}">
                      <a16:creationId xmlns:a16="http://schemas.microsoft.com/office/drawing/2014/main" id="{46F57BC4-AD4E-4623-91CF-8153144070E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a:extLst>
                            <a:ext uri="{FF2B5EF4-FFF2-40B4-BE49-F238E27FC236}">
                              <a16:creationId xmlns:a16="http://schemas.microsoft.com/office/drawing/2014/main" id="{46F57BC4-AD4E-4623-91CF-8153144070EE}"/>
                            </a:ext>
                          </a:extLst>
                        </pic:cNvPr>
                        <pic:cNvPicPr>
                          <a:picLocks noGrp="1" noRot="1" noChangeAspect="1" noMove="1" noResize="1" noEditPoints="1" noAdjustHandles="1" noChangeArrowheads="1" noChangeShapeType="1"/>
                        </pic:cNvPicPr>
                      </pic:nvPicPr>
                      <pic:blipFill>
                        <a:blip r:embed="rId9"/>
                        <a:stretch>
                          <a:fillRect/>
                        </a:stretch>
                      </pic:blipFill>
                      <pic:spPr>
                        <a:xfrm>
                          <a:off x="0" y="0"/>
                          <a:ext cx="4572000" cy="2743200"/>
                        </a:xfrm>
                        <a:prstGeom prst="rect">
                          <a:avLst/>
                        </a:prstGeom>
                      </pic:spPr>
                    </pic:pic>
                  </a:graphicData>
                </a:graphic>
              </wp:inline>
            </w:drawing>
          </mc:Fallback>
        </mc:AlternateContent>
      </w:r>
    </w:p>
    <w:p w14:paraId="1CD99343" w14:textId="0AE65426" w:rsidR="0072721E" w:rsidRDefault="0072721E" w:rsidP="00497255">
      <w:pPr>
        <w:spacing w:after="0" w:line="480" w:lineRule="auto"/>
        <w:ind w:firstLine="720"/>
        <w:rPr>
          <w:rFonts w:ascii="Times New Roman" w:eastAsia="Times New Roman" w:hAnsi="Times New Roman" w:cs="Times New Roman"/>
          <w:b/>
          <w:sz w:val="24"/>
          <w:szCs w:val="24"/>
        </w:rPr>
      </w:pPr>
    </w:p>
    <w:p w14:paraId="4136FAF7" w14:textId="7546A24E" w:rsidR="00E3405E" w:rsidRDefault="00E3405E" w:rsidP="00497255">
      <w:pPr>
        <w:spacing w:after="0" w:line="480" w:lineRule="auto"/>
        <w:ind w:firstLine="720"/>
        <w:rPr>
          <w:rFonts w:ascii="Times New Roman" w:eastAsia="Times New Roman" w:hAnsi="Times New Roman" w:cs="Times New Roman"/>
          <w:b/>
          <w:sz w:val="24"/>
          <w:szCs w:val="24"/>
        </w:rPr>
      </w:pPr>
    </w:p>
    <w:p w14:paraId="31CD7C9A" w14:textId="3331F9EF" w:rsidR="00E3405E" w:rsidRDefault="00E3405E" w:rsidP="00497255">
      <w:pPr>
        <w:spacing w:after="0" w:line="480" w:lineRule="auto"/>
        <w:ind w:firstLine="720"/>
        <w:rPr>
          <w:rFonts w:ascii="Times New Roman" w:eastAsia="Times New Roman" w:hAnsi="Times New Roman" w:cs="Times New Roman"/>
          <w:b/>
          <w:sz w:val="24"/>
          <w:szCs w:val="24"/>
        </w:rPr>
      </w:pPr>
    </w:p>
    <w:p w14:paraId="1F4E256F" w14:textId="13FEE479" w:rsidR="00E3405E" w:rsidRDefault="00E3405E" w:rsidP="00497255">
      <w:pPr>
        <w:spacing w:after="0" w:line="480" w:lineRule="auto"/>
        <w:ind w:firstLine="720"/>
        <w:rPr>
          <w:rFonts w:ascii="Times New Roman" w:eastAsia="Times New Roman" w:hAnsi="Times New Roman" w:cs="Times New Roman"/>
          <w:b/>
          <w:sz w:val="24"/>
          <w:szCs w:val="24"/>
        </w:rPr>
      </w:pPr>
    </w:p>
    <w:p w14:paraId="348FC4EF" w14:textId="0A82C989" w:rsidR="00E3405E" w:rsidRDefault="00E3405E" w:rsidP="00497255">
      <w:pPr>
        <w:spacing w:after="0" w:line="480" w:lineRule="auto"/>
        <w:ind w:firstLine="720"/>
        <w:rPr>
          <w:rFonts w:ascii="Times New Roman" w:eastAsia="Times New Roman" w:hAnsi="Times New Roman" w:cs="Times New Roman"/>
          <w:b/>
          <w:sz w:val="24"/>
          <w:szCs w:val="24"/>
        </w:rPr>
      </w:pPr>
    </w:p>
    <w:p w14:paraId="567A55E6" w14:textId="77777777" w:rsidR="00E3405E" w:rsidRDefault="00E3405E" w:rsidP="00497255">
      <w:pPr>
        <w:spacing w:after="0" w:line="480" w:lineRule="auto"/>
        <w:ind w:firstLine="720"/>
        <w:rPr>
          <w:rFonts w:ascii="Times New Roman" w:eastAsia="Times New Roman" w:hAnsi="Times New Roman" w:cs="Times New Roman"/>
          <w:b/>
          <w:sz w:val="24"/>
          <w:szCs w:val="24"/>
        </w:rPr>
      </w:pPr>
    </w:p>
    <w:p w14:paraId="6B59E8E9" w14:textId="18FB3B4B" w:rsidR="00497255" w:rsidRPr="00D474EE" w:rsidRDefault="0072721E" w:rsidP="00D474EE">
      <w:p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Summary statistics</w:t>
      </w:r>
    </w:p>
    <w:tbl>
      <w:tblPr>
        <w:tblW w:w="5410" w:type="dxa"/>
        <w:tblLook w:val="04A0" w:firstRow="1" w:lastRow="0" w:firstColumn="1" w:lastColumn="0" w:noHBand="0" w:noVBand="1"/>
      </w:tblPr>
      <w:tblGrid>
        <w:gridCol w:w="1745"/>
        <w:gridCol w:w="1053"/>
        <w:gridCol w:w="1745"/>
        <w:gridCol w:w="1109"/>
      </w:tblGrid>
      <w:tr w:rsidR="0072721E" w:rsidRPr="0072721E" w14:paraId="061BD3B3" w14:textId="77777777" w:rsidTr="0072721E">
        <w:trPr>
          <w:trHeight w:val="300"/>
        </w:trPr>
        <w:tc>
          <w:tcPr>
            <w:tcW w:w="1745" w:type="dxa"/>
            <w:tcBorders>
              <w:top w:val="single" w:sz="8" w:space="0" w:color="auto"/>
              <w:left w:val="nil"/>
              <w:bottom w:val="single" w:sz="4" w:space="0" w:color="auto"/>
              <w:right w:val="nil"/>
            </w:tcBorders>
            <w:shd w:val="clear" w:color="auto" w:fill="auto"/>
            <w:noWrap/>
            <w:vAlign w:val="bottom"/>
            <w:hideMark/>
          </w:tcPr>
          <w:p w14:paraId="417F0E75" w14:textId="77777777" w:rsidR="0072721E" w:rsidRPr="0072721E" w:rsidRDefault="0072721E" w:rsidP="0072721E">
            <w:pPr>
              <w:spacing w:after="0" w:line="240" w:lineRule="auto"/>
              <w:jc w:val="center"/>
              <w:rPr>
                <w:rFonts w:eastAsia="Times New Roman"/>
                <w:i/>
                <w:iCs/>
                <w:color w:val="000000"/>
              </w:rPr>
            </w:pPr>
            <w:r w:rsidRPr="0072721E">
              <w:rPr>
                <w:rFonts w:eastAsia="Times New Roman"/>
                <w:i/>
                <w:iCs/>
                <w:color w:val="000000"/>
              </w:rPr>
              <w:t xml:space="preserve">Median </w:t>
            </w:r>
            <w:proofErr w:type="spellStart"/>
            <w:r w:rsidRPr="0072721E">
              <w:rPr>
                <w:rFonts w:eastAsia="Times New Roman"/>
                <w:i/>
                <w:iCs/>
                <w:color w:val="000000"/>
              </w:rPr>
              <w:t>quare</w:t>
            </w:r>
            <w:proofErr w:type="spellEnd"/>
            <w:r w:rsidRPr="0072721E">
              <w:rPr>
                <w:rFonts w:eastAsia="Times New Roman"/>
                <w:i/>
                <w:iCs/>
                <w:color w:val="000000"/>
              </w:rPr>
              <w:t xml:space="preserve"> feet</w:t>
            </w:r>
          </w:p>
        </w:tc>
        <w:tc>
          <w:tcPr>
            <w:tcW w:w="960" w:type="dxa"/>
            <w:tcBorders>
              <w:top w:val="single" w:sz="8" w:space="0" w:color="auto"/>
              <w:left w:val="nil"/>
              <w:bottom w:val="single" w:sz="4" w:space="0" w:color="auto"/>
              <w:right w:val="nil"/>
            </w:tcBorders>
            <w:shd w:val="clear" w:color="auto" w:fill="auto"/>
            <w:noWrap/>
            <w:vAlign w:val="bottom"/>
            <w:hideMark/>
          </w:tcPr>
          <w:p w14:paraId="425A77BE" w14:textId="77777777" w:rsidR="0072721E" w:rsidRPr="0072721E" w:rsidRDefault="0072721E" w:rsidP="0072721E">
            <w:pPr>
              <w:spacing w:after="0" w:line="240" w:lineRule="auto"/>
              <w:jc w:val="center"/>
              <w:rPr>
                <w:rFonts w:eastAsia="Times New Roman"/>
                <w:i/>
                <w:iCs/>
                <w:color w:val="000000"/>
              </w:rPr>
            </w:pPr>
            <w:r w:rsidRPr="0072721E">
              <w:rPr>
                <w:rFonts w:eastAsia="Times New Roman"/>
                <w:i/>
                <w:iCs/>
                <w:color w:val="000000"/>
              </w:rPr>
              <w:t> </w:t>
            </w:r>
          </w:p>
        </w:tc>
        <w:tc>
          <w:tcPr>
            <w:tcW w:w="1745" w:type="dxa"/>
            <w:tcBorders>
              <w:top w:val="single" w:sz="8" w:space="0" w:color="auto"/>
              <w:left w:val="nil"/>
              <w:bottom w:val="single" w:sz="4" w:space="0" w:color="auto"/>
              <w:right w:val="nil"/>
            </w:tcBorders>
            <w:shd w:val="clear" w:color="auto" w:fill="auto"/>
            <w:noWrap/>
            <w:vAlign w:val="bottom"/>
            <w:hideMark/>
          </w:tcPr>
          <w:p w14:paraId="23B09AAD" w14:textId="77777777" w:rsidR="0072721E" w:rsidRPr="0072721E" w:rsidRDefault="0072721E" w:rsidP="0072721E">
            <w:pPr>
              <w:spacing w:after="0" w:line="240" w:lineRule="auto"/>
              <w:jc w:val="center"/>
              <w:rPr>
                <w:rFonts w:eastAsia="Times New Roman"/>
                <w:i/>
                <w:iCs/>
                <w:color w:val="000000"/>
              </w:rPr>
            </w:pPr>
            <w:r w:rsidRPr="0072721E">
              <w:rPr>
                <w:rFonts w:eastAsia="Times New Roman"/>
                <w:i/>
                <w:iCs/>
                <w:color w:val="000000"/>
              </w:rPr>
              <w:t>Median listing price</w:t>
            </w:r>
          </w:p>
        </w:tc>
        <w:tc>
          <w:tcPr>
            <w:tcW w:w="960" w:type="dxa"/>
            <w:tcBorders>
              <w:top w:val="single" w:sz="8" w:space="0" w:color="auto"/>
              <w:left w:val="nil"/>
              <w:bottom w:val="single" w:sz="4" w:space="0" w:color="auto"/>
              <w:right w:val="nil"/>
            </w:tcBorders>
            <w:shd w:val="clear" w:color="auto" w:fill="auto"/>
            <w:noWrap/>
            <w:vAlign w:val="bottom"/>
            <w:hideMark/>
          </w:tcPr>
          <w:p w14:paraId="492AB2D8" w14:textId="77777777" w:rsidR="0072721E" w:rsidRPr="0072721E" w:rsidRDefault="0072721E" w:rsidP="0072721E">
            <w:pPr>
              <w:spacing w:after="0" w:line="240" w:lineRule="auto"/>
              <w:jc w:val="center"/>
              <w:rPr>
                <w:rFonts w:eastAsia="Times New Roman"/>
                <w:i/>
                <w:iCs/>
                <w:color w:val="000000"/>
              </w:rPr>
            </w:pPr>
            <w:r w:rsidRPr="0072721E">
              <w:rPr>
                <w:rFonts w:eastAsia="Times New Roman"/>
                <w:i/>
                <w:iCs/>
                <w:color w:val="000000"/>
              </w:rPr>
              <w:t> </w:t>
            </w:r>
          </w:p>
        </w:tc>
      </w:tr>
      <w:tr w:rsidR="0072721E" w:rsidRPr="0072721E" w14:paraId="16B85952" w14:textId="77777777" w:rsidTr="0072721E">
        <w:trPr>
          <w:trHeight w:val="300"/>
        </w:trPr>
        <w:tc>
          <w:tcPr>
            <w:tcW w:w="1745" w:type="dxa"/>
            <w:tcBorders>
              <w:top w:val="nil"/>
              <w:left w:val="nil"/>
              <w:bottom w:val="nil"/>
              <w:right w:val="nil"/>
            </w:tcBorders>
            <w:shd w:val="clear" w:color="auto" w:fill="auto"/>
            <w:noWrap/>
            <w:vAlign w:val="bottom"/>
            <w:hideMark/>
          </w:tcPr>
          <w:p w14:paraId="74953B96" w14:textId="77777777" w:rsidR="0072721E" w:rsidRPr="0072721E" w:rsidRDefault="0072721E" w:rsidP="0072721E">
            <w:pPr>
              <w:spacing w:after="0" w:line="240" w:lineRule="auto"/>
              <w:jc w:val="center"/>
              <w:rPr>
                <w:rFonts w:eastAsia="Times New Roman"/>
                <w:i/>
                <w:iCs/>
                <w:color w:val="000000"/>
              </w:rPr>
            </w:pPr>
          </w:p>
        </w:tc>
        <w:tc>
          <w:tcPr>
            <w:tcW w:w="960" w:type="dxa"/>
            <w:tcBorders>
              <w:top w:val="nil"/>
              <w:left w:val="nil"/>
              <w:bottom w:val="nil"/>
              <w:right w:val="nil"/>
            </w:tcBorders>
            <w:shd w:val="clear" w:color="auto" w:fill="auto"/>
            <w:noWrap/>
            <w:vAlign w:val="bottom"/>
            <w:hideMark/>
          </w:tcPr>
          <w:p w14:paraId="1C1BE739" w14:textId="77777777" w:rsidR="0072721E" w:rsidRPr="0072721E" w:rsidRDefault="0072721E" w:rsidP="0072721E">
            <w:pPr>
              <w:spacing w:after="0" w:line="240" w:lineRule="auto"/>
              <w:rPr>
                <w:rFonts w:ascii="Times New Roman" w:eastAsia="Times New Roman" w:hAnsi="Times New Roman" w:cs="Times New Roman"/>
                <w:sz w:val="20"/>
                <w:szCs w:val="20"/>
              </w:rPr>
            </w:pPr>
          </w:p>
        </w:tc>
        <w:tc>
          <w:tcPr>
            <w:tcW w:w="1745" w:type="dxa"/>
            <w:tcBorders>
              <w:top w:val="nil"/>
              <w:left w:val="nil"/>
              <w:bottom w:val="nil"/>
              <w:right w:val="nil"/>
            </w:tcBorders>
            <w:shd w:val="clear" w:color="auto" w:fill="auto"/>
            <w:noWrap/>
            <w:vAlign w:val="bottom"/>
            <w:hideMark/>
          </w:tcPr>
          <w:p w14:paraId="758247C0" w14:textId="77777777" w:rsidR="0072721E" w:rsidRPr="0072721E" w:rsidRDefault="0072721E" w:rsidP="0072721E">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2078CFC" w14:textId="77777777" w:rsidR="0072721E" w:rsidRPr="0072721E" w:rsidRDefault="0072721E" w:rsidP="0072721E">
            <w:pPr>
              <w:spacing w:after="0" w:line="240" w:lineRule="auto"/>
              <w:rPr>
                <w:rFonts w:ascii="Times New Roman" w:eastAsia="Times New Roman" w:hAnsi="Times New Roman" w:cs="Times New Roman"/>
                <w:sz w:val="20"/>
                <w:szCs w:val="20"/>
              </w:rPr>
            </w:pPr>
          </w:p>
        </w:tc>
      </w:tr>
      <w:tr w:rsidR="0072721E" w:rsidRPr="0072721E" w14:paraId="789B3933" w14:textId="77777777" w:rsidTr="0072721E">
        <w:trPr>
          <w:trHeight w:val="300"/>
        </w:trPr>
        <w:tc>
          <w:tcPr>
            <w:tcW w:w="1745" w:type="dxa"/>
            <w:tcBorders>
              <w:top w:val="nil"/>
              <w:left w:val="nil"/>
              <w:bottom w:val="nil"/>
              <w:right w:val="nil"/>
            </w:tcBorders>
            <w:shd w:val="clear" w:color="auto" w:fill="auto"/>
            <w:noWrap/>
            <w:vAlign w:val="bottom"/>
            <w:hideMark/>
          </w:tcPr>
          <w:p w14:paraId="394753FD"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Mean</w:t>
            </w:r>
          </w:p>
        </w:tc>
        <w:tc>
          <w:tcPr>
            <w:tcW w:w="960" w:type="dxa"/>
            <w:tcBorders>
              <w:top w:val="nil"/>
              <w:left w:val="nil"/>
              <w:bottom w:val="nil"/>
              <w:right w:val="nil"/>
            </w:tcBorders>
            <w:shd w:val="clear" w:color="auto" w:fill="auto"/>
            <w:noWrap/>
            <w:vAlign w:val="bottom"/>
            <w:hideMark/>
          </w:tcPr>
          <w:p w14:paraId="006DE968"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1739.383</w:t>
            </w:r>
          </w:p>
        </w:tc>
        <w:tc>
          <w:tcPr>
            <w:tcW w:w="1745" w:type="dxa"/>
            <w:tcBorders>
              <w:top w:val="nil"/>
              <w:left w:val="nil"/>
              <w:bottom w:val="nil"/>
              <w:right w:val="nil"/>
            </w:tcBorders>
            <w:shd w:val="clear" w:color="auto" w:fill="auto"/>
            <w:noWrap/>
            <w:vAlign w:val="bottom"/>
            <w:hideMark/>
          </w:tcPr>
          <w:p w14:paraId="139FDBC1"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Mean</w:t>
            </w:r>
          </w:p>
        </w:tc>
        <w:tc>
          <w:tcPr>
            <w:tcW w:w="960" w:type="dxa"/>
            <w:tcBorders>
              <w:top w:val="nil"/>
              <w:left w:val="nil"/>
              <w:bottom w:val="nil"/>
              <w:right w:val="nil"/>
            </w:tcBorders>
            <w:shd w:val="clear" w:color="auto" w:fill="auto"/>
            <w:noWrap/>
            <w:vAlign w:val="bottom"/>
            <w:hideMark/>
          </w:tcPr>
          <w:p w14:paraId="76BE2B97"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264962.8</w:t>
            </w:r>
          </w:p>
        </w:tc>
      </w:tr>
      <w:tr w:rsidR="0072721E" w:rsidRPr="0072721E" w14:paraId="75A982BA" w14:textId="77777777" w:rsidTr="0072721E">
        <w:trPr>
          <w:trHeight w:val="300"/>
        </w:trPr>
        <w:tc>
          <w:tcPr>
            <w:tcW w:w="1745" w:type="dxa"/>
            <w:tcBorders>
              <w:top w:val="nil"/>
              <w:left w:val="nil"/>
              <w:bottom w:val="nil"/>
              <w:right w:val="nil"/>
            </w:tcBorders>
            <w:shd w:val="clear" w:color="auto" w:fill="auto"/>
            <w:noWrap/>
            <w:vAlign w:val="bottom"/>
            <w:hideMark/>
          </w:tcPr>
          <w:p w14:paraId="75EE4CFD"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Standard Error</w:t>
            </w:r>
          </w:p>
        </w:tc>
        <w:tc>
          <w:tcPr>
            <w:tcW w:w="960" w:type="dxa"/>
            <w:tcBorders>
              <w:top w:val="nil"/>
              <w:left w:val="nil"/>
              <w:bottom w:val="nil"/>
              <w:right w:val="nil"/>
            </w:tcBorders>
            <w:shd w:val="clear" w:color="auto" w:fill="auto"/>
            <w:noWrap/>
            <w:vAlign w:val="bottom"/>
            <w:hideMark/>
          </w:tcPr>
          <w:p w14:paraId="520C82AA"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60.11932</w:t>
            </w:r>
          </w:p>
        </w:tc>
        <w:tc>
          <w:tcPr>
            <w:tcW w:w="1745" w:type="dxa"/>
            <w:tcBorders>
              <w:top w:val="nil"/>
              <w:left w:val="nil"/>
              <w:bottom w:val="nil"/>
              <w:right w:val="nil"/>
            </w:tcBorders>
            <w:shd w:val="clear" w:color="auto" w:fill="auto"/>
            <w:noWrap/>
            <w:vAlign w:val="bottom"/>
            <w:hideMark/>
          </w:tcPr>
          <w:p w14:paraId="44FD9E3B"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Standard Error</w:t>
            </w:r>
          </w:p>
        </w:tc>
        <w:tc>
          <w:tcPr>
            <w:tcW w:w="960" w:type="dxa"/>
            <w:tcBorders>
              <w:top w:val="nil"/>
              <w:left w:val="nil"/>
              <w:bottom w:val="nil"/>
              <w:right w:val="nil"/>
            </w:tcBorders>
            <w:shd w:val="clear" w:color="auto" w:fill="auto"/>
            <w:noWrap/>
            <w:vAlign w:val="bottom"/>
            <w:hideMark/>
          </w:tcPr>
          <w:p w14:paraId="50AC1B8B"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18218.85</w:t>
            </w:r>
          </w:p>
        </w:tc>
      </w:tr>
      <w:tr w:rsidR="0072721E" w:rsidRPr="0072721E" w14:paraId="30920F97" w14:textId="77777777" w:rsidTr="0072721E">
        <w:trPr>
          <w:trHeight w:val="300"/>
        </w:trPr>
        <w:tc>
          <w:tcPr>
            <w:tcW w:w="1745" w:type="dxa"/>
            <w:tcBorders>
              <w:top w:val="nil"/>
              <w:left w:val="nil"/>
              <w:bottom w:val="nil"/>
              <w:right w:val="nil"/>
            </w:tcBorders>
            <w:shd w:val="clear" w:color="auto" w:fill="auto"/>
            <w:noWrap/>
            <w:vAlign w:val="bottom"/>
            <w:hideMark/>
          </w:tcPr>
          <w:p w14:paraId="0309149B"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Median</w:t>
            </w:r>
          </w:p>
        </w:tc>
        <w:tc>
          <w:tcPr>
            <w:tcW w:w="960" w:type="dxa"/>
            <w:tcBorders>
              <w:top w:val="nil"/>
              <w:left w:val="nil"/>
              <w:bottom w:val="nil"/>
              <w:right w:val="nil"/>
            </w:tcBorders>
            <w:shd w:val="clear" w:color="auto" w:fill="auto"/>
            <w:noWrap/>
            <w:vAlign w:val="bottom"/>
            <w:hideMark/>
          </w:tcPr>
          <w:p w14:paraId="0E683BAE"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1765.452</w:t>
            </w:r>
          </w:p>
        </w:tc>
        <w:tc>
          <w:tcPr>
            <w:tcW w:w="1745" w:type="dxa"/>
            <w:tcBorders>
              <w:top w:val="nil"/>
              <w:left w:val="nil"/>
              <w:bottom w:val="nil"/>
              <w:right w:val="nil"/>
            </w:tcBorders>
            <w:shd w:val="clear" w:color="auto" w:fill="auto"/>
            <w:noWrap/>
            <w:vAlign w:val="bottom"/>
            <w:hideMark/>
          </w:tcPr>
          <w:p w14:paraId="4FC62C9F"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Median</w:t>
            </w:r>
          </w:p>
        </w:tc>
        <w:tc>
          <w:tcPr>
            <w:tcW w:w="960" w:type="dxa"/>
            <w:tcBorders>
              <w:top w:val="nil"/>
              <w:left w:val="nil"/>
              <w:bottom w:val="nil"/>
              <w:right w:val="nil"/>
            </w:tcBorders>
            <w:shd w:val="clear" w:color="auto" w:fill="auto"/>
            <w:noWrap/>
            <w:vAlign w:val="bottom"/>
            <w:hideMark/>
          </w:tcPr>
          <w:p w14:paraId="00AAB944"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230323.3</w:t>
            </w:r>
          </w:p>
        </w:tc>
      </w:tr>
      <w:tr w:rsidR="0072721E" w:rsidRPr="0072721E" w14:paraId="16E94E88" w14:textId="77777777" w:rsidTr="0072721E">
        <w:trPr>
          <w:trHeight w:val="300"/>
        </w:trPr>
        <w:tc>
          <w:tcPr>
            <w:tcW w:w="1745" w:type="dxa"/>
            <w:tcBorders>
              <w:top w:val="nil"/>
              <w:left w:val="nil"/>
              <w:bottom w:val="nil"/>
              <w:right w:val="nil"/>
            </w:tcBorders>
            <w:shd w:val="clear" w:color="auto" w:fill="auto"/>
            <w:noWrap/>
            <w:vAlign w:val="bottom"/>
            <w:hideMark/>
          </w:tcPr>
          <w:p w14:paraId="6E6CDBEF"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Mode</w:t>
            </w:r>
          </w:p>
        </w:tc>
        <w:tc>
          <w:tcPr>
            <w:tcW w:w="960" w:type="dxa"/>
            <w:tcBorders>
              <w:top w:val="nil"/>
              <w:left w:val="nil"/>
              <w:bottom w:val="nil"/>
              <w:right w:val="nil"/>
            </w:tcBorders>
            <w:shd w:val="clear" w:color="auto" w:fill="auto"/>
            <w:noWrap/>
            <w:vAlign w:val="bottom"/>
            <w:hideMark/>
          </w:tcPr>
          <w:p w14:paraId="613E617C" w14:textId="77777777" w:rsidR="0072721E" w:rsidRPr="0072721E" w:rsidRDefault="0072721E" w:rsidP="0072721E">
            <w:pPr>
              <w:spacing w:after="0" w:line="240" w:lineRule="auto"/>
              <w:jc w:val="center"/>
              <w:rPr>
                <w:rFonts w:eastAsia="Times New Roman"/>
                <w:color w:val="000000"/>
              </w:rPr>
            </w:pPr>
            <w:r w:rsidRPr="0072721E">
              <w:rPr>
                <w:rFonts w:eastAsia="Times New Roman"/>
                <w:color w:val="000000"/>
              </w:rPr>
              <w:t>#N/A</w:t>
            </w:r>
          </w:p>
        </w:tc>
        <w:tc>
          <w:tcPr>
            <w:tcW w:w="1745" w:type="dxa"/>
            <w:tcBorders>
              <w:top w:val="nil"/>
              <w:left w:val="nil"/>
              <w:bottom w:val="nil"/>
              <w:right w:val="nil"/>
            </w:tcBorders>
            <w:shd w:val="clear" w:color="auto" w:fill="auto"/>
            <w:noWrap/>
            <w:vAlign w:val="bottom"/>
            <w:hideMark/>
          </w:tcPr>
          <w:p w14:paraId="312ECBCE"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Mode</w:t>
            </w:r>
          </w:p>
        </w:tc>
        <w:tc>
          <w:tcPr>
            <w:tcW w:w="960" w:type="dxa"/>
            <w:tcBorders>
              <w:top w:val="nil"/>
              <w:left w:val="nil"/>
              <w:bottom w:val="nil"/>
              <w:right w:val="nil"/>
            </w:tcBorders>
            <w:shd w:val="clear" w:color="auto" w:fill="auto"/>
            <w:noWrap/>
            <w:vAlign w:val="bottom"/>
            <w:hideMark/>
          </w:tcPr>
          <w:p w14:paraId="6B4D7E0B" w14:textId="77777777" w:rsidR="0072721E" w:rsidRPr="0072721E" w:rsidRDefault="0072721E" w:rsidP="0072721E">
            <w:pPr>
              <w:spacing w:after="0" w:line="240" w:lineRule="auto"/>
              <w:jc w:val="center"/>
              <w:rPr>
                <w:rFonts w:eastAsia="Times New Roman"/>
                <w:color w:val="000000"/>
              </w:rPr>
            </w:pPr>
            <w:r w:rsidRPr="0072721E">
              <w:rPr>
                <w:rFonts w:eastAsia="Times New Roman"/>
                <w:color w:val="000000"/>
              </w:rPr>
              <w:t>#N/A</w:t>
            </w:r>
          </w:p>
        </w:tc>
      </w:tr>
      <w:tr w:rsidR="0072721E" w:rsidRPr="0072721E" w14:paraId="0505ECA4" w14:textId="77777777" w:rsidTr="0072721E">
        <w:trPr>
          <w:trHeight w:val="300"/>
        </w:trPr>
        <w:tc>
          <w:tcPr>
            <w:tcW w:w="1745" w:type="dxa"/>
            <w:tcBorders>
              <w:top w:val="nil"/>
              <w:left w:val="nil"/>
              <w:bottom w:val="nil"/>
              <w:right w:val="nil"/>
            </w:tcBorders>
            <w:shd w:val="clear" w:color="auto" w:fill="auto"/>
            <w:noWrap/>
            <w:vAlign w:val="bottom"/>
            <w:hideMark/>
          </w:tcPr>
          <w:p w14:paraId="0F76657E"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Standard Deviation</w:t>
            </w:r>
          </w:p>
        </w:tc>
        <w:tc>
          <w:tcPr>
            <w:tcW w:w="960" w:type="dxa"/>
            <w:tcBorders>
              <w:top w:val="nil"/>
              <w:left w:val="nil"/>
              <w:bottom w:val="nil"/>
              <w:right w:val="nil"/>
            </w:tcBorders>
            <w:shd w:val="clear" w:color="auto" w:fill="auto"/>
            <w:noWrap/>
            <w:vAlign w:val="bottom"/>
            <w:hideMark/>
          </w:tcPr>
          <w:p w14:paraId="4C203B16"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429.3378</w:t>
            </w:r>
          </w:p>
        </w:tc>
        <w:tc>
          <w:tcPr>
            <w:tcW w:w="1745" w:type="dxa"/>
            <w:tcBorders>
              <w:top w:val="nil"/>
              <w:left w:val="nil"/>
              <w:bottom w:val="nil"/>
              <w:right w:val="nil"/>
            </w:tcBorders>
            <w:shd w:val="clear" w:color="auto" w:fill="auto"/>
            <w:noWrap/>
            <w:vAlign w:val="bottom"/>
            <w:hideMark/>
          </w:tcPr>
          <w:p w14:paraId="0B878A32"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Standard Deviation</w:t>
            </w:r>
          </w:p>
        </w:tc>
        <w:tc>
          <w:tcPr>
            <w:tcW w:w="960" w:type="dxa"/>
            <w:tcBorders>
              <w:top w:val="nil"/>
              <w:left w:val="nil"/>
              <w:bottom w:val="nil"/>
              <w:right w:val="nil"/>
            </w:tcBorders>
            <w:shd w:val="clear" w:color="auto" w:fill="auto"/>
            <w:noWrap/>
            <w:vAlign w:val="bottom"/>
            <w:hideMark/>
          </w:tcPr>
          <w:p w14:paraId="69CD536A"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130108.6</w:t>
            </w:r>
          </w:p>
        </w:tc>
      </w:tr>
      <w:tr w:rsidR="0072721E" w:rsidRPr="0072721E" w14:paraId="07CB32CD" w14:textId="77777777" w:rsidTr="0072721E">
        <w:trPr>
          <w:trHeight w:val="300"/>
        </w:trPr>
        <w:tc>
          <w:tcPr>
            <w:tcW w:w="1745" w:type="dxa"/>
            <w:tcBorders>
              <w:top w:val="nil"/>
              <w:left w:val="nil"/>
              <w:bottom w:val="nil"/>
              <w:right w:val="nil"/>
            </w:tcBorders>
            <w:shd w:val="clear" w:color="auto" w:fill="auto"/>
            <w:noWrap/>
            <w:vAlign w:val="bottom"/>
            <w:hideMark/>
          </w:tcPr>
          <w:p w14:paraId="4F540EF8"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Sample Variance</w:t>
            </w:r>
          </w:p>
        </w:tc>
        <w:tc>
          <w:tcPr>
            <w:tcW w:w="960" w:type="dxa"/>
            <w:tcBorders>
              <w:top w:val="nil"/>
              <w:left w:val="nil"/>
              <w:bottom w:val="nil"/>
              <w:right w:val="nil"/>
            </w:tcBorders>
            <w:shd w:val="clear" w:color="auto" w:fill="auto"/>
            <w:noWrap/>
            <w:vAlign w:val="bottom"/>
            <w:hideMark/>
          </w:tcPr>
          <w:p w14:paraId="66CF0D31"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184331</w:t>
            </w:r>
          </w:p>
        </w:tc>
        <w:tc>
          <w:tcPr>
            <w:tcW w:w="1745" w:type="dxa"/>
            <w:tcBorders>
              <w:top w:val="nil"/>
              <w:left w:val="nil"/>
              <w:bottom w:val="nil"/>
              <w:right w:val="nil"/>
            </w:tcBorders>
            <w:shd w:val="clear" w:color="auto" w:fill="auto"/>
            <w:noWrap/>
            <w:vAlign w:val="bottom"/>
            <w:hideMark/>
          </w:tcPr>
          <w:p w14:paraId="303A0D7C"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Sample Variance</w:t>
            </w:r>
          </w:p>
        </w:tc>
        <w:tc>
          <w:tcPr>
            <w:tcW w:w="960" w:type="dxa"/>
            <w:tcBorders>
              <w:top w:val="nil"/>
              <w:left w:val="nil"/>
              <w:bottom w:val="nil"/>
              <w:right w:val="nil"/>
            </w:tcBorders>
            <w:shd w:val="clear" w:color="auto" w:fill="auto"/>
            <w:noWrap/>
            <w:vAlign w:val="bottom"/>
            <w:hideMark/>
          </w:tcPr>
          <w:p w14:paraId="3E240B1D"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1.69E+10</w:t>
            </w:r>
          </w:p>
        </w:tc>
      </w:tr>
      <w:tr w:rsidR="0072721E" w:rsidRPr="0072721E" w14:paraId="1B92221B" w14:textId="77777777" w:rsidTr="0072721E">
        <w:trPr>
          <w:trHeight w:val="300"/>
        </w:trPr>
        <w:tc>
          <w:tcPr>
            <w:tcW w:w="1745" w:type="dxa"/>
            <w:tcBorders>
              <w:top w:val="nil"/>
              <w:left w:val="nil"/>
              <w:bottom w:val="nil"/>
              <w:right w:val="nil"/>
            </w:tcBorders>
            <w:shd w:val="clear" w:color="auto" w:fill="auto"/>
            <w:noWrap/>
            <w:vAlign w:val="bottom"/>
            <w:hideMark/>
          </w:tcPr>
          <w:p w14:paraId="19689F18"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Kurtosis</w:t>
            </w:r>
          </w:p>
        </w:tc>
        <w:tc>
          <w:tcPr>
            <w:tcW w:w="960" w:type="dxa"/>
            <w:tcBorders>
              <w:top w:val="nil"/>
              <w:left w:val="nil"/>
              <w:bottom w:val="nil"/>
              <w:right w:val="nil"/>
            </w:tcBorders>
            <w:shd w:val="clear" w:color="auto" w:fill="auto"/>
            <w:noWrap/>
            <w:vAlign w:val="bottom"/>
            <w:hideMark/>
          </w:tcPr>
          <w:p w14:paraId="5DAC0D2C"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0.335482</w:t>
            </w:r>
          </w:p>
        </w:tc>
        <w:tc>
          <w:tcPr>
            <w:tcW w:w="1745" w:type="dxa"/>
            <w:tcBorders>
              <w:top w:val="nil"/>
              <w:left w:val="nil"/>
              <w:bottom w:val="nil"/>
              <w:right w:val="nil"/>
            </w:tcBorders>
            <w:shd w:val="clear" w:color="auto" w:fill="auto"/>
            <w:noWrap/>
            <w:vAlign w:val="bottom"/>
            <w:hideMark/>
          </w:tcPr>
          <w:p w14:paraId="2C822654"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Kurtosis</w:t>
            </w:r>
          </w:p>
        </w:tc>
        <w:tc>
          <w:tcPr>
            <w:tcW w:w="960" w:type="dxa"/>
            <w:tcBorders>
              <w:top w:val="nil"/>
              <w:left w:val="nil"/>
              <w:bottom w:val="nil"/>
              <w:right w:val="nil"/>
            </w:tcBorders>
            <w:shd w:val="clear" w:color="auto" w:fill="auto"/>
            <w:noWrap/>
            <w:vAlign w:val="bottom"/>
            <w:hideMark/>
          </w:tcPr>
          <w:p w14:paraId="18053A16"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2.041664</w:t>
            </w:r>
          </w:p>
        </w:tc>
      </w:tr>
      <w:tr w:rsidR="0072721E" w:rsidRPr="0072721E" w14:paraId="48A84654" w14:textId="77777777" w:rsidTr="0072721E">
        <w:trPr>
          <w:trHeight w:val="300"/>
        </w:trPr>
        <w:tc>
          <w:tcPr>
            <w:tcW w:w="1745" w:type="dxa"/>
            <w:tcBorders>
              <w:top w:val="nil"/>
              <w:left w:val="nil"/>
              <w:bottom w:val="nil"/>
              <w:right w:val="nil"/>
            </w:tcBorders>
            <w:shd w:val="clear" w:color="auto" w:fill="auto"/>
            <w:noWrap/>
            <w:vAlign w:val="bottom"/>
            <w:hideMark/>
          </w:tcPr>
          <w:p w14:paraId="50331D8E"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Skewness</w:t>
            </w:r>
          </w:p>
        </w:tc>
        <w:tc>
          <w:tcPr>
            <w:tcW w:w="960" w:type="dxa"/>
            <w:tcBorders>
              <w:top w:val="nil"/>
              <w:left w:val="nil"/>
              <w:bottom w:val="nil"/>
              <w:right w:val="nil"/>
            </w:tcBorders>
            <w:shd w:val="clear" w:color="auto" w:fill="auto"/>
            <w:noWrap/>
            <w:vAlign w:val="bottom"/>
            <w:hideMark/>
          </w:tcPr>
          <w:p w14:paraId="5401AFD2"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-0.27083</w:t>
            </w:r>
          </w:p>
        </w:tc>
        <w:tc>
          <w:tcPr>
            <w:tcW w:w="1745" w:type="dxa"/>
            <w:tcBorders>
              <w:top w:val="nil"/>
              <w:left w:val="nil"/>
              <w:bottom w:val="nil"/>
              <w:right w:val="nil"/>
            </w:tcBorders>
            <w:shd w:val="clear" w:color="auto" w:fill="auto"/>
            <w:noWrap/>
            <w:vAlign w:val="bottom"/>
            <w:hideMark/>
          </w:tcPr>
          <w:p w14:paraId="5FC2DFF5"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Skewness</w:t>
            </w:r>
          </w:p>
        </w:tc>
        <w:tc>
          <w:tcPr>
            <w:tcW w:w="960" w:type="dxa"/>
            <w:tcBorders>
              <w:top w:val="nil"/>
              <w:left w:val="nil"/>
              <w:bottom w:val="nil"/>
              <w:right w:val="nil"/>
            </w:tcBorders>
            <w:shd w:val="clear" w:color="auto" w:fill="auto"/>
            <w:noWrap/>
            <w:vAlign w:val="bottom"/>
            <w:hideMark/>
          </w:tcPr>
          <w:p w14:paraId="52169D95"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1.285793</w:t>
            </w:r>
          </w:p>
        </w:tc>
      </w:tr>
      <w:tr w:rsidR="0072721E" w:rsidRPr="0072721E" w14:paraId="54756033" w14:textId="77777777" w:rsidTr="0072721E">
        <w:trPr>
          <w:trHeight w:val="300"/>
        </w:trPr>
        <w:tc>
          <w:tcPr>
            <w:tcW w:w="1745" w:type="dxa"/>
            <w:tcBorders>
              <w:top w:val="nil"/>
              <w:left w:val="nil"/>
              <w:bottom w:val="nil"/>
              <w:right w:val="nil"/>
            </w:tcBorders>
            <w:shd w:val="clear" w:color="auto" w:fill="auto"/>
            <w:noWrap/>
            <w:vAlign w:val="bottom"/>
            <w:hideMark/>
          </w:tcPr>
          <w:p w14:paraId="7A9EDF40"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Range</w:t>
            </w:r>
          </w:p>
        </w:tc>
        <w:tc>
          <w:tcPr>
            <w:tcW w:w="960" w:type="dxa"/>
            <w:tcBorders>
              <w:top w:val="nil"/>
              <w:left w:val="nil"/>
              <w:bottom w:val="nil"/>
              <w:right w:val="nil"/>
            </w:tcBorders>
            <w:shd w:val="clear" w:color="auto" w:fill="auto"/>
            <w:noWrap/>
            <w:vAlign w:val="bottom"/>
            <w:hideMark/>
          </w:tcPr>
          <w:p w14:paraId="3BE7992E"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2095.012</w:t>
            </w:r>
          </w:p>
        </w:tc>
        <w:tc>
          <w:tcPr>
            <w:tcW w:w="1745" w:type="dxa"/>
            <w:tcBorders>
              <w:top w:val="nil"/>
              <w:left w:val="nil"/>
              <w:bottom w:val="nil"/>
              <w:right w:val="nil"/>
            </w:tcBorders>
            <w:shd w:val="clear" w:color="auto" w:fill="auto"/>
            <w:noWrap/>
            <w:vAlign w:val="bottom"/>
            <w:hideMark/>
          </w:tcPr>
          <w:p w14:paraId="3EEC4829"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Range</w:t>
            </w:r>
          </w:p>
        </w:tc>
        <w:tc>
          <w:tcPr>
            <w:tcW w:w="960" w:type="dxa"/>
            <w:tcBorders>
              <w:top w:val="nil"/>
              <w:left w:val="nil"/>
              <w:bottom w:val="nil"/>
              <w:right w:val="nil"/>
            </w:tcBorders>
            <w:shd w:val="clear" w:color="auto" w:fill="auto"/>
            <w:noWrap/>
            <w:vAlign w:val="bottom"/>
            <w:hideMark/>
          </w:tcPr>
          <w:p w14:paraId="09992D8E"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631061.3</w:t>
            </w:r>
          </w:p>
        </w:tc>
      </w:tr>
      <w:tr w:rsidR="0072721E" w:rsidRPr="0072721E" w14:paraId="3B4CDEA9" w14:textId="77777777" w:rsidTr="0072721E">
        <w:trPr>
          <w:trHeight w:val="300"/>
        </w:trPr>
        <w:tc>
          <w:tcPr>
            <w:tcW w:w="1745" w:type="dxa"/>
            <w:tcBorders>
              <w:top w:val="nil"/>
              <w:left w:val="nil"/>
              <w:bottom w:val="nil"/>
              <w:right w:val="nil"/>
            </w:tcBorders>
            <w:shd w:val="clear" w:color="auto" w:fill="auto"/>
            <w:noWrap/>
            <w:vAlign w:val="bottom"/>
            <w:hideMark/>
          </w:tcPr>
          <w:p w14:paraId="35F86689"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Minimum</w:t>
            </w:r>
          </w:p>
        </w:tc>
        <w:tc>
          <w:tcPr>
            <w:tcW w:w="960" w:type="dxa"/>
            <w:tcBorders>
              <w:top w:val="nil"/>
              <w:left w:val="nil"/>
              <w:bottom w:val="nil"/>
              <w:right w:val="nil"/>
            </w:tcBorders>
            <w:shd w:val="clear" w:color="auto" w:fill="auto"/>
            <w:noWrap/>
            <w:vAlign w:val="bottom"/>
            <w:hideMark/>
          </w:tcPr>
          <w:p w14:paraId="15825FBA"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696.8274</w:t>
            </w:r>
          </w:p>
        </w:tc>
        <w:tc>
          <w:tcPr>
            <w:tcW w:w="1745" w:type="dxa"/>
            <w:tcBorders>
              <w:top w:val="nil"/>
              <w:left w:val="nil"/>
              <w:bottom w:val="nil"/>
              <w:right w:val="nil"/>
            </w:tcBorders>
            <w:shd w:val="clear" w:color="auto" w:fill="auto"/>
            <w:noWrap/>
            <w:vAlign w:val="bottom"/>
            <w:hideMark/>
          </w:tcPr>
          <w:p w14:paraId="459F20C3"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Minimum</w:t>
            </w:r>
          </w:p>
        </w:tc>
        <w:tc>
          <w:tcPr>
            <w:tcW w:w="960" w:type="dxa"/>
            <w:tcBorders>
              <w:top w:val="nil"/>
              <w:left w:val="nil"/>
              <w:bottom w:val="nil"/>
              <w:right w:val="nil"/>
            </w:tcBorders>
            <w:shd w:val="clear" w:color="auto" w:fill="auto"/>
            <w:noWrap/>
            <w:vAlign w:val="bottom"/>
            <w:hideMark/>
          </w:tcPr>
          <w:p w14:paraId="04B8A98B"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93141.07</w:t>
            </w:r>
          </w:p>
        </w:tc>
      </w:tr>
      <w:tr w:rsidR="0072721E" w:rsidRPr="0072721E" w14:paraId="078C4866" w14:textId="77777777" w:rsidTr="0072721E">
        <w:trPr>
          <w:trHeight w:val="300"/>
        </w:trPr>
        <w:tc>
          <w:tcPr>
            <w:tcW w:w="1745" w:type="dxa"/>
            <w:tcBorders>
              <w:top w:val="nil"/>
              <w:left w:val="nil"/>
              <w:bottom w:val="nil"/>
              <w:right w:val="nil"/>
            </w:tcBorders>
            <w:shd w:val="clear" w:color="auto" w:fill="auto"/>
            <w:noWrap/>
            <w:vAlign w:val="bottom"/>
            <w:hideMark/>
          </w:tcPr>
          <w:p w14:paraId="0F06D6D5"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Maximum</w:t>
            </w:r>
          </w:p>
        </w:tc>
        <w:tc>
          <w:tcPr>
            <w:tcW w:w="960" w:type="dxa"/>
            <w:tcBorders>
              <w:top w:val="nil"/>
              <w:left w:val="nil"/>
              <w:bottom w:val="nil"/>
              <w:right w:val="nil"/>
            </w:tcBorders>
            <w:shd w:val="clear" w:color="auto" w:fill="auto"/>
            <w:noWrap/>
            <w:vAlign w:val="bottom"/>
            <w:hideMark/>
          </w:tcPr>
          <w:p w14:paraId="146C7044"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2791.839</w:t>
            </w:r>
          </w:p>
        </w:tc>
        <w:tc>
          <w:tcPr>
            <w:tcW w:w="1745" w:type="dxa"/>
            <w:tcBorders>
              <w:top w:val="nil"/>
              <w:left w:val="nil"/>
              <w:bottom w:val="nil"/>
              <w:right w:val="nil"/>
            </w:tcBorders>
            <w:shd w:val="clear" w:color="auto" w:fill="auto"/>
            <w:noWrap/>
            <w:vAlign w:val="bottom"/>
            <w:hideMark/>
          </w:tcPr>
          <w:p w14:paraId="1F1B8DBD"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Maximum</w:t>
            </w:r>
          </w:p>
        </w:tc>
        <w:tc>
          <w:tcPr>
            <w:tcW w:w="960" w:type="dxa"/>
            <w:tcBorders>
              <w:top w:val="nil"/>
              <w:left w:val="nil"/>
              <w:bottom w:val="nil"/>
              <w:right w:val="nil"/>
            </w:tcBorders>
            <w:shd w:val="clear" w:color="auto" w:fill="auto"/>
            <w:noWrap/>
            <w:vAlign w:val="bottom"/>
            <w:hideMark/>
          </w:tcPr>
          <w:p w14:paraId="7F194580"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724202.4</w:t>
            </w:r>
          </w:p>
        </w:tc>
      </w:tr>
      <w:tr w:rsidR="0072721E" w:rsidRPr="0072721E" w14:paraId="2E4A472A" w14:textId="77777777" w:rsidTr="0072721E">
        <w:trPr>
          <w:trHeight w:val="300"/>
        </w:trPr>
        <w:tc>
          <w:tcPr>
            <w:tcW w:w="1745" w:type="dxa"/>
            <w:tcBorders>
              <w:top w:val="nil"/>
              <w:left w:val="nil"/>
              <w:bottom w:val="nil"/>
              <w:right w:val="nil"/>
            </w:tcBorders>
            <w:shd w:val="clear" w:color="auto" w:fill="auto"/>
            <w:noWrap/>
            <w:vAlign w:val="bottom"/>
            <w:hideMark/>
          </w:tcPr>
          <w:p w14:paraId="2BC21F23"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Sum</w:t>
            </w:r>
          </w:p>
        </w:tc>
        <w:tc>
          <w:tcPr>
            <w:tcW w:w="960" w:type="dxa"/>
            <w:tcBorders>
              <w:top w:val="nil"/>
              <w:left w:val="nil"/>
              <w:bottom w:val="nil"/>
              <w:right w:val="nil"/>
            </w:tcBorders>
            <w:shd w:val="clear" w:color="auto" w:fill="auto"/>
            <w:noWrap/>
            <w:vAlign w:val="bottom"/>
            <w:hideMark/>
          </w:tcPr>
          <w:p w14:paraId="51315064"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88708.54</w:t>
            </w:r>
          </w:p>
        </w:tc>
        <w:tc>
          <w:tcPr>
            <w:tcW w:w="1745" w:type="dxa"/>
            <w:tcBorders>
              <w:top w:val="nil"/>
              <w:left w:val="nil"/>
              <w:bottom w:val="nil"/>
              <w:right w:val="nil"/>
            </w:tcBorders>
            <w:shd w:val="clear" w:color="auto" w:fill="auto"/>
            <w:noWrap/>
            <w:vAlign w:val="bottom"/>
            <w:hideMark/>
          </w:tcPr>
          <w:p w14:paraId="6BE5DB86"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Sum</w:t>
            </w:r>
          </w:p>
        </w:tc>
        <w:tc>
          <w:tcPr>
            <w:tcW w:w="960" w:type="dxa"/>
            <w:tcBorders>
              <w:top w:val="nil"/>
              <w:left w:val="nil"/>
              <w:bottom w:val="nil"/>
              <w:right w:val="nil"/>
            </w:tcBorders>
            <w:shd w:val="clear" w:color="auto" w:fill="auto"/>
            <w:noWrap/>
            <w:vAlign w:val="bottom"/>
            <w:hideMark/>
          </w:tcPr>
          <w:p w14:paraId="6C23A3A8" w14:textId="77777777" w:rsidR="0072721E" w:rsidRPr="0072721E" w:rsidRDefault="0072721E" w:rsidP="0072721E">
            <w:pPr>
              <w:spacing w:after="0" w:line="240" w:lineRule="auto"/>
              <w:jc w:val="right"/>
              <w:rPr>
                <w:rFonts w:eastAsia="Times New Roman"/>
                <w:color w:val="000000"/>
              </w:rPr>
            </w:pPr>
            <w:r w:rsidRPr="0072721E">
              <w:rPr>
                <w:rFonts w:eastAsia="Times New Roman"/>
                <w:color w:val="000000"/>
              </w:rPr>
              <w:t>13513104</w:t>
            </w:r>
          </w:p>
        </w:tc>
      </w:tr>
      <w:tr w:rsidR="0072721E" w:rsidRPr="0072721E" w14:paraId="5ED1F3DF" w14:textId="77777777" w:rsidTr="0072721E">
        <w:trPr>
          <w:trHeight w:val="315"/>
        </w:trPr>
        <w:tc>
          <w:tcPr>
            <w:tcW w:w="1745" w:type="dxa"/>
            <w:tcBorders>
              <w:top w:val="nil"/>
              <w:left w:val="nil"/>
              <w:bottom w:val="single" w:sz="8" w:space="0" w:color="auto"/>
              <w:right w:val="nil"/>
            </w:tcBorders>
            <w:shd w:val="clear" w:color="auto" w:fill="auto"/>
            <w:noWrap/>
            <w:vAlign w:val="bottom"/>
            <w:hideMark/>
          </w:tcPr>
          <w:p w14:paraId="7298D5B8"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Count</w:t>
            </w:r>
          </w:p>
        </w:tc>
        <w:tc>
          <w:tcPr>
            <w:tcW w:w="960" w:type="dxa"/>
            <w:tcBorders>
              <w:top w:val="nil"/>
              <w:left w:val="nil"/>
              <w:bottom w:val="single" w:sz="8" w:space="0" w:color="auto"/>
              <w:right w:val="nil"/>
            </w:tcBorders>
            <w:shd w:val="clear" w:color="auto" w:fill="auto"/>
            <w:noWrap/>
            <w:vAlign w:val="bottom"/>
            <w:hideMark/>
          </w:tcPr>
          <w:p w14:paraId="6C4BEE46" w14:textId="1EFFFA39" w:rsidR="0072721E" w:rsidRPr="0072721E" w:rsidRDefault="0072721E" w:rsidP="0072721E">
            <w:pPr>
              <w:spacing w:after="0" w:line="240" w:lineRule="auto"/>
              <w:jc w:val="right"/>
              <w:rPr>
                <w:rFonts w:eastAsia="Times New Roman"/>
                <w:color w:val="000000"/>
              </w:rPr>
            </w:pPr>
            <w:r w:rsidRPr="0072721E">
              <w:rPr>
                <w:rFonts w:eastAsia="Times New Roman"/>
                <w:color w:val="000000"/>
              </w:rPr>
              <w:t>5</w:t>
            </w:r>
            <w:r w:rsidR="00D474EE">
              <w:rPr>
                <w:rFonts w:eastAsia="Times New Roman"/>
                <w:color w:val="000000"/>
              </w:rPr>
              <w:t>0</w:t>
            </w:r>
          </w:p>
        </w:tc>
        <w:tc>
          <w:tcPr>
            <w:tcW w:w="1745" w:type="dxa"/>
            <w:tcBorders>
              <w:top w:val="nil"/>
              <w:left w:val="nil"/>
              <w:bottom w:val="single" w:sz="8" w:space="0" w:color="auto"/>
              <w:right w:val="nil"/>
            </w:tcBorders>
            <w:shd w:val="clear" w:color="auto" w:fill="auto"/>
            <w:noWrap/>
            <w:vAlign w:val="bottom"/>
            <w:hideMark/>
          </w:tcPr>
          <w:p w14:paraId="3800EC24" w14:textId="77777777" w:rsidR="0072721E" w:rsidRPr="0072721E" w:rsidRDefault="0072721E" w:rsidP="0072721E">
            <w:pPr>
              <w:spacing w:after="0" w:line="240" w:lineRule="auto"/>
              <w:rPr>
                <w:rFonts w:eastAsia="Times New Roman"/>
                <w:color w:val="000000"/>
              </w:rPr>
            </w:pPr>
            <w:r w:rsidRPr="0072721E">
              <w:rPr>
                <w:rFonts w:eastAsia="Times New Roman"/>
                <w:color w:val="000000"/>
              </w:rPr>
              <w:t>Count</w:t>
            </w:r>
          </w:p>
        </w:tc>
        <w:tc>
          <w:tcPr>
            <w:tcW w:w="960" w:type="dxa"/>
            <w:tcBorders>
              <w:top w:val="nil"/>
              <w:left w:val="nil"/>
              <w:bottom w:val="single" w:sz="8" w:space="0" w:color="auto"/>
              <w:right w:val="nil"/>
            </w:tcBorders>
            <w:shd w:val="clear" w:color="auto" w:fill="auto"/>
            <w:noWrap/>
            <w:vAlign w:val="bottom"/>
            <w:hideMark/>
          </w:tcPr>
          <w:p w14:paraId="166FEC89" w14:textId="755E00C6" w:rsidR="0072721E" w:rsidRPr="0072721E" w:rsidRDefault="0072721E" w:rsidP="0072721E">
            <w:pPr>
              <w:spacing w:after="0" w:line="240" w:lineRule="auto"/>
              <w:jc w:val="right"/>
              <w:rPr>
                <w:rFonts w:eastAsia="Times New Roman"/>
                <w:color w:val="000000"/>
              </w:rPr>
            </w:pPr>
            <w:r w:rsidRPr="0072721E">
              <w:rPr>
                <w:rFonts w:eastAsia="Times New Roman"/>
                <w:color w:val="000000"/>
              </w:rPr>
              <w:t>5</w:t>
            </w:r>
            <w:r w:rsidR="00D474EE">
              <w:rPr>
                <w:rFonts w:eastAsia="Times New Roman"/>
                <w:color w:val="000000"/>
              </w:rPr>
              <w:t>0</w:t>
            </w:r>
          </w:p>
        </w:tc>
      </w:tr>
    </w:tbl>
    <w:p w14:paraId="73492F06"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599DE719"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19B795E8" w14:textId="68F73EDF" w:rsidR="00497255" w:rsidRPr="002F204F" w:rsidRDefault="004336D9" w:rsidP="002F204F">
      <w:pPr>
        <w:pStyle w:val="ListParagraph"/>
        <w:numPr>
          <w:ilvl w:val="0"/>
          <w:numId w:val="2"/>
        </w:numPr>
        <w:spacing w:after="0" w:line="480" w:lineRule="auto"/>
        <w:rPr>
          <w:rFonts w:ascii="Times New Roman" w:eastAsia="Times New Roman" w:hAnsi="Times New Roman" w:cs="Times New Roman"/>
          <w:sz w:val="24"/>
          <w:szCs w:val="24"/>
        </w:rPr>
      </w:pPr>
      <w:r w:rsidRPr="002F204F">
        <w:rPr>
          <w:rFonts w:ascii="Times New Roman" w:eastAsia="Times New Roman" w:hAnsi="Times New Roman" w:cs="Times New Roman"/>
          <w:sz w:val="24"/>
          <w:szCs w:val="24"/>
        </w:rPr>
        <w:t xml:space="preserve">From the graphs and sample statistics, the </w:t>
      </w:r>
      <w:r w:rsidR="008604D9" w:rsidRPr="002F204F">
        <w:rPr>
          <w:rFonts w:ascii="Times New Roman" w:eastAsia="Times New Roman" w:hAnsi="Times New Roman" w:cs="Times New Roman"/>
          <w:sz w:val="24"/>
          <w:szCs w:val="24"/>
        </w:rPr>
        <w:t>median listing price has a mean of $264962.8, median of $230323 with standard deviation of $139108.6</w:t>
      </w:r>
      <w:r w:rsidR="002F204F" w:rsidRPr="002F204F">
        <w:rPr>
          <w:rFonts w:ascii="Times New Roman" w:eastAsia="Times New Roman" w:hAnsi="Times New Roman" w:cs="Times New Roman"/>
          <w:sz w:val="24"/>
          <w:szCs w:val="24"/>
        </w:rPr>
        <w:t>.</w:t>
      </w:r>
    </w:p>
    <w:p w14:paraId="356DA8A6" w14:textId="4B37BCC0" w:rsidR="008604D9" w:rsidRDefault="008604D9"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Median square feet </w:t>
      </w:r>
      <w:r w:rsidR="002F204F">
        <w:rPr>
          <w:rFonts w:ascii="Times New Roman" w:eastAsia="Times New Roman" w:hAnsi="Times New Roman" w:cs="Times New Roman"/>
          <w:sz w:val="24"/>
          <w:szCs w:val="24"/>
        </w:rPr>
        <w:t>have</w:t>
      </w:r>
      <w:r>
        <w:rPr>
          <w:rFonts w:ascii="Times New Roman" w:eastAsia="Times New Roman" w:hAnsi="Times New Roman" w:cs="Times New Roman"/>
          <w:sz w:val="24"/>
          <w:szCs w:val="24"/>
        </w:rPr>
        <w:t xml:space="preserve"> a mean of 1739.383, median of 1765.452 and standard deviation of 429.3378.</w:t>
      </w:r>
    </w:p>
    <w:p w14:paraId="3450EFC9" w14:textId="7F5C2B4E" w:rsidR="00097C6A" w:rsidRDefault="00097C6A"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p w14:paraId="52CB9671" w14:textId="576D04FD" w:rsidR="002F204F" w:rsidRPr="002F204F" w:rsidRDefault="00CA36CB" w:rsidP="00097C6A">
      <w:pPr>
        <w:pStyle w:val="ListParagraph"/>
        <w:spacing w:after="0" w:line="480" w:lineRule="auto"/>
        <w:ind w:left="1080"/>
        <w:rPr>
          <w:rFonts w:ascii="Times New Roman" w:eastAsia="Times New Roman" w:hAnsi="Times New Roman" w:cs="Times New Roman"/>
          <w:sz w:val="24"/>
          <w:szCs w:val="24"/>
        </w:rPr>
      </w:pPr>
      <w:r>
        <w:rPr>
          <w:noProof/>
        </w:rPr>
        <w:lastRenderedPageBreak/>
        <mc:AlternateContent>
          <mc:Choice Requires="cx1">
            <w:drawing>
              <wp:inline distT="0" distB="0" distL="0" distR="0" wp14:anchorId="0C65543A" wp14:editId="3291C804">
                <wp:extent cx="4572000" cy="2743200"/>
                <wp:effectExtent l="0" t="0" r="0" b="0"/>
                <wp:docPr id="6" name="Chart 6">
                  <a:extLst xmlns:a="http://schemas.openxmlformats.org/drawingml/2006/main">
                    <a:ext uri="{FF2B5EF4-FFF2-40B4-BE49-F238E27FC236}">
                      <a16:creationId xmlns:a16="http://schemas.microsoft.com/office/drawing/2014/main" id="{55805496-CCC6-41F1-B4D1-6093BD91113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0C65543A" wp14:editId="3291C804">
                <wp:extent cx="4572000" cy="2743200"/>
                <wp:effectExtent l="0" t="0" r="0" b="0"/>
                <wp:docPr id="6" name="Chart 6">
                  <a:extLst xmlns:a="http://schemas.openxmlformats.org/drawingml/2006/main">
                    <a:ext uri="{FF2B5EF4-FFF2-40B4-BE49-F238E27FC236}">
                      <a16:creationId xmlns:a16="http://schemas.microsoft.com/office/drawing/2014/main" id="{55805496-CCC6-41F1-B4D1-6093BD91113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Chart 6">
                          <a:extLst>
                            <a:ext uri="{FF2B5EF4-FFF2-40B4-BE49-F238E27FC236}">
                              <a16:creationId xmlns:a16="http://schemas.microsoft.com/office/drawing/2014/main" id="{55805496-CCC6-41F1-B4D1-6093BD91113D}"/>
                            </a:ext>
                          </a:extLst>
                        </pic:cNvPr>
                        <pic:cNvPicPr>
                          <a:picLocks noGrp="1" noRot="1" noChangeAspect="1" noMove="1" noResize="1" noEditPoints="1" noAdjustHandles="1" noChangeArrowheads="1" noChangeShapeType="1"/>
                        </pic:cNvPicPr>
                      </pic:nvPicPr>
                      <pic:blipFill>
                        <a:blip r:embed="rId11"/>
                        <a:stretch>
                          <a:fillRect/>
                        </a:stretch>
                      </pic:blipFill>
                      <pic:spPr>
                        <a:xfrm>
                          <a:off x="0" y="0"/>
                          <a:ext cx="4572000" cy="2743200"/>
                        </a:xfrm>
                        <a:prstGeom prst="rect">
                          <a:avLst/>
                        </a:prstGeom>
                      </pic:spPr>
                    </pic:pic>
                  </a:graphicData>
                </a:graphic>
              </wp:inline>
            </w:drawing>
          </mc:Fallback>
        </mc:AlternateContent>
      </w:r>
    </w:p>
    <w:p w14:paraId="21146D6D" w14:textId="77777777" w:rsidR="002F204F" w:rsidRDefault="002F204F" w:rsidP="00497255">
      <w:pPr>
        <w:spacing w:after="0" w:line="480" w:lineRule="auto"/>
        <w:ind w:firstLine="720"/>
        <w:rPr>
          <w:rFonts w:ascii="Times New Roman" w:eastAsia="Times New Roman" w:hAnsi="Times New Roman" w:cs="Times New Roman"/>
          <w:sz w:val="24"/>
          <w:szCs w:val="24"/>
        </w:rPr>
      </w:pPr>
    </w:p>
    <w:tbl>
      <w:tblPr>
        <w:tblW w:w="2881" w:type="dxa"/>
        <w:tblLook w:val="04A0" w:firstRow="1" w:lastRow="0" w:firstColumn="1" w:lastColumn="0" w:noHBand="0" w:noVBand="1"/>
      </w:tblPr>
      <w:tblGrid>
        <w:gridCol w:w="1902"/>
        <w:gridCol w:w="1165"/>
      </w:tblGrid>
      <w:tr w:rsidR="00097C6A" w:rsidRPr="00097C6A" w14:paraId="07190CCC" w14:textId="77777777" w:rsidTr="00097C6A">
        <w:trPr>
          <w:trHeight w:val="285"/>
        </w:trPr>
        <w:tc>
          <w:tcPr>
            <w:tcW w:w="2881" w:type="dxa"/>
            <w:gridSpan w:val="2"/>
            <w:tcBorders>
              <w:top w:val="single" w:sz="8" w:space="0" w:color="auto"/>
              <w:left w:val="nil"/>
              <w:bottom w:val="single" w:sz="4" w:space="0" w:color="auto"/>
              <w:right w:val="nil"/>
            </w:tcBorders>
            <w:shd w:val="clear" w:color="auto" w:fill="auto"/>
            <w:noWrap/>
            <w:vAlign w:val="bottom"/>
            <w:hideMark/>
          </w:tcPr>
          <w:p w14:paraId="0C3FCFF1" w14:textId="413F67A5" w:rsidR="00097C6A" w:rsidRPr="00097C6A" w:rsidRDefault="00097C6A" w:rsidP="00097C6A">
            <w:pPr>
              <w:spacing w:after="0" w:line="240" w:lineRule="auto"/>
              <w:jc w:val="center"/>
              <w:rPr>
                <w:rFonts w:ascii="Arial" w:eastAsia="Times New Roman" w:hAnsi="Arial" w:cs="Arial"/>
                <w:i/>
                <w:iCs/>
                <w:color w:val="000000"/>
              </w:rPr>
            </w:pPr>
            <w:r>
              <w:rPr>
                <w:rFonts w:ascii="Arial" w:eastAsia="Times New Roman" w:hAnsi="Arial" w:cs="Arial"/>
                <w:i/>
                <w:iCs/>
                <w:color w:val="000000"/>
              </w:rPr>
              <w:t>Median listing price (population)</w:t>
            </w:r>
          </w:p>
        </w:tc>
      </w:tr>
      <w:tr w:rsidR="00097C6A" w:rsidRPr="00097C6A" w14:paraId="2C756F76" w14:textId="77777777" w:rsidTr="00097C6A">
        <w:trPr>
          <w:trHeight w:val="285"/>
        </w:trPr>
        <w:tc>
          <w:tcPr>
            <w:tcW w:w="1902" w:type="dxa"/>
            <w:tcBorders>
              <w:top w:val="nil"/>
              <w:left w:val="nil"/>
              <w:bottom w:val="nil"/>
              <w:right w:val="nil"/>
            </w:tcBorders>
            <w:shd w:val="clear" w:color="auto" w:fill="auto"/>
            <w:noWrap/>
            <w:vAlign w:val="bottom"/>
            <w:hideMark/>
          </w:tcPr>
          <w:p w14:paraId="670CA315" w14:textId="77777777" w:rsidR="00097C6A" w:rsidRPr="00097C6A" w:rsidRDefault="00097C6A" w:rsidP="00097C6A">
            <w:pPr>
              <w:spacing w:after="0" w:line="240" w:lineRule="auto"/>
              <w:jc w:val="center"/>
              <w:rPr>
                <w:rFonts w:ascii="Arial" w:eastAsia="Times New Roman" w:hAnsi="Arial" w:cs="Arial"/>
                <w:i/>
                <w:iCs/>
                <w:color w:val="000000"/>
              </w:rPr>
            </w:pPr>
          </w:p>
        </w:tc>
        <w:tc>
          <w:tcPr>
            <w:tcW w:w="979" w:type="dxa"/>
            <w:tcBorders>
              <w:top w:val="nil"/>
              <w:left w:val="nil"/>
              <w:bottom w:val="nil"/>
              <w:right w:val="nil"/>
            </w:tcBorders>
            <w:shd w:val="clear" w:color="auto" w:fill="auto"/>
            <w:noWrap/>
            <w:vAlign w:val="bottom"/>
            <w:hideMark/>
          </w:tcPr>
          <w:p w14:paraId="6AD94693" w14:textId="77777777" w:rsidR="00097C6A" w:rsidRPr="00097C6A" w:rsidRDefault="00097C6A" w:rsidP="00097C6A">
            <w:pPr>
              <w:spacing w:after="0" w:line="240" w:lineRule="auto"/>
              <w:rPr>
                <w:rFonts w:ascii="Times New Roman" w:eastAsia="Times New Roman" w:hAnsi="Times New Roman" w:cs="Times New Roman"/>
                <w:sz w:val="20"/>
                <w:szCs w:val="20"/>
              </w:rPr>
            </w:pPr>
          </w:p>
        </w:tc>
      </w:tr>
      <w:tr w:rsidR="00097C6A" w:rsidRPr="00097C6A" w14:paraId="0AEF58E5" w14:textId="77777777" w:rsidTr="00097C6A">
        <w:trPr>
          <w:trHeight w:val="285"/>
        </w:trPr>
        <w:tc>
          <w:tcPr>
            <w:tcW w:w="1902" w:type="dxa"/>
            <w:tcBorders>
              <w:top w:val="nil"/>
              <w:left w:val="nil"/>
              <w:bottom w:val="nil"/>
              <w:right w:val="nil"/>
            </w:tcBorders>
            <w:shd w:val="clear" w:color="auto" w:fill="auto"/>
            <w:noWrap/>
            <w:vAlign w:val="bottom"/>
            <w:hideMark/>
          </w:tcPr>
          <w:p w14:paraId="3041D7A9"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Mean</w:t>
            </w:r>
          </w:p>
        </w:tc>
        <w:tc>
          <w:tcPr>
            <w:tcW w:w="979" w:type="dxa"/>
            <w:tcBorders>
              <w:top w:val="nil"/>
              <w:left w:val="nil"/>
              <w:bottom w:val="nil"/>
              <w:right w:val="nil"/>
            </w:tcBorders>
            <w:shd w:val="clear" w:color="auto" w:fill="auto"/>
            <w:noWrap/>
            <w:vAlign w:val="bottom"/>
            <w:hideMark/>
          </w:tcPr>
          <w:p w14:paraId="68FB4768"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288407.8</w:t>
            </w:r>
          </w:p>
        </w:tc>
      </w:tr>
      <w:tr w:rsidR="00097C6A" w:rsidRPr="00097C6A" w14:paraId="6C212A9F" w14:textId="77777777" w:rsidTr="00097C6A">
        <w:trPr>
          <w:trHeight w:val="285"/>
        </w:trPr>
        <w:tc>
          <w:tcPr>
            <w:tcW w:w="1902" w:type="dxa"/>
            <w:tcBorders>
              <w:top w:val="nil"/>
              <w:left w:val="nil"/>
              <w:bottom w:val="nil"/>
              <w:right w:val="nil"/>
            </w:tcBorders>
            <w:shd w:val="clear" w:color="auto" w:fill="auto"/>
            <w:noWrap/>
            <w:vAlign w:val="bottom"/>
            <w:hideMark/>
          </w:tcPr>
          <w:p w14:paraId="1B320330"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Standard Error</w:t>
            </w:r>
          </w:p>
        </w:tc>
        <w:tc>
          <w:tcPr>
            <w:tcW w:w="979" w:type="dxa"/>
            <w:tcBorders>
              <w:top w:val="nil"/>
              <w:left w:val="nil"/>
              <w:bottom w:val="nil"/>
              <w:right w:val="nil"/>
            </w:tcBorders>
            <w:shd w:val="clear" w:color="auto" w:fill="auto"/>
            <w:noWrap/>
            <w:vAlign w:val="bottom"/>
            <w:hideMark/>
          </w:tcPr>
          <w:p w14:paraId="68B1128A"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5243.71</w:t>
            </w:r>
          </w:p>
        </w:tc>
      </w:tr>
      <w:tr w:rsidR="00097C6A" w:rsidRPr="00097C6A" w14:paraId="022E100C" w14:textId="77777777" w:rsidTr="00097C6A">
        <w:trPr>
          <w:trHeight w:val="285"/>
        </w:trPr>
        <w:tc>
          <w:tcPr>
            <w:tcW w:w="1902" w:type="dxa"/>
            <w:tcBorders>
              <w:top w:val="nil"/>
              <w:left w:val="nil"/>
              <w:bottom w:val="nil"/>
              <w:right w:val="nil"/>
            </w:tcBorders>
            <w:shd w:val="clear" w:color="auto" w:fill="auto"/>
            <w:noWrap/>
            <w:vAlign w:val="bottom"/>
            <w:hideMark/>
          </w:tcPr>
          <w:p w14:paraId="4F6D0494"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Median</w:t>
            </w:r>
          </w:p>
        </w:tc>
        <w:tc>
          <w:tcPr>
            <w:tcW w:w="979" w:type="dxa"/>
            <w:tcBorders>
              <w:top w:val="nil"/>
              <w:left w:val="nil"/>
              <w:bottom w:val="nil"/>
              <w:right w:val="nil"/>
            </w:tcBorders>
            <w:shd w:val="clear" w:color="auto" w:fill="auto"/>
            <w:noWrap/>
            <w:vAlign w:val="bottom"/>
            <w:hideMark/>
          </w:tcPr>
          <w:p w14:paraId="2455947C"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256935.2</w:t>
            </w:r>
          </w:p>
        </w:tc>
      </w:tr>
      <w:tr w:rsidR="00097C6A" w:rsidRPr="00097C6A" w14:paraId="1050FAC1" w14:textId="77777777" w:rsidTr="00097C6A">
        <w:trPr>
          <w:trHeight w:val="285"/>
        </w:trPr>
        <w:tc>
          <w:tcPr>
            <w:tcW w:w="1902" w:type="dxa"/>
            <w:tcBorders>
              <w:top w:val="nil"/>
              <w:left w:val="nil"/>
              <w:bottom w:val="nil"/>
              <w:right w:val="nil"/>
            </w:tcBorders>
            <w:shd w:val="clear" w:color="auto" w:fill="auto"/>
            <w:noWrap/>
            <w:vAlign w:val="bottom"/>
            <w:hideMark/>
          </w:tcPr>
          <w:p w14:paraId="3C2A5C46"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Mode</w:t>
            </w:r>
          </w:p>
        </w:tc>
        <w:tc>
          <w:tcPr>
            <w:tcW w:w="979" w:type="dxa"/>
            <w:tcBorders>
              <w:top w:val="nil"/>
              <w:left w:val="nil"/>
              <w:bottom w:val="nil"/>
              <w:right w:val="nil"/>
            </w:tcBorders>
            <w:shd w:val="clear" w:color="auto" w:fill="auto"/>
            <w:noWrap/>
            <w:vAlign w:val="bottom"/>
            <w:hideMark/>
          </w:tcPr>
          <w:p w14:paraId="4022C0F3" w14:textId="77777777" w:rsidR="00097C6A" w:rsidRPr="00097C6A" w:rsidRDefault="00097C6A" w:rsidP="00097C6A">
            <w:pPr>
              <w:spacing w:after="0" w:line="240" w:lineRule="auto"/>
              <w:jc w:val="center"/>
              <w:rPr>
                <w:rFonts w:ascii="Arial" w:eastAsia="Times New Roman" w:hAnsi="Arial" w:cs="Arial"/>
                <w:color w:val="000000"/>
              </w:rPr>
            </w:pPr>
            <w:r w:rsidRPr="00097C6A">
              <w:rPr>
                <w:rFonts w:ascii="Arial" w:eastAsia="Times New Roman" w:hAnsi="Arial" w:cs="Arial"/>
                <w:color w:val="000000"/>
              </w:rPr>
              <w:t>#N/A</w:t>
            </w:r>
          </w:p>
        </w:tc>
      </w:tr>
      <w:tr w:rsidR="00097C6A" w:rsidRPr="00097C6A" w14:paraId="237096D8" w14:textId="77777777" w:rsidTr="00097C6A">
        <w:trPr>
          <w:trHeight w:val="285"/>
        </w:trPr>
        <w:tc>
          <w:tcPr>
            <w:tcW w:w="1902" w:type="dxa"/>
            <w:tcBorders>
              <w:top w:val="nil"/>
              <w:left w:val="nil"/>
              <w:bottom w:val="nil"/>
              <w:right w:val="nil"/>
            </w:tcBorders>
            <w:shd w:val="clear" w:color="auto" w:fill="auto"/>
            <w:noWrap/>
            <w:vAlign w:val="bottom"/>
            <w:hideMark/>
          </w:tcPr>
          <w:p w14:paraId="0DB074BD"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Standard Deviation</w:t>
            </w:r>
          </w:p>
        </w:tc>
        <w:tc>
          <w:tcPr>
            <w:tcW w:w="979" w:type="dxa"/>
            <w:tcBorders>
              <w:top w:val="nil"/>
              <w:left w:val="nil"/>
              <w:bottom w:val="nil"/>
              <w:right w:val="nil"/>
            </w:tcBorders>
            <w:shd w:val="clear" w:color="auto" w:fill="auto"/>
            <w:noWrap/>
            <w:vAlign w:val="bottom"/>
            <w:hideMark/>
          </w:tcPr>
          <w:p w14:paraId="457B3A18"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163986.5</w:t>
            </w:r>
          </w:p>
        </w:tc>
      </w:tr>
      <w:tr w:rsidR="00097C6A" w:rsidRPr="00097C6A" w14:paraId="0988FBDF" w14:textId="77777777" w:rsidTr="00097C6A">
        <w:trPr>
          <w:trHeight w:val="285"/>
        </w:trPr>
        <w:tc>
          <w:tcPr>
            <w:tcW w:w="1902" w:type="dxa"/>
            <w:tcBorders>
              <w:top w:val="nil"/>
              <w:left w:val="nil"/>
              <w:bottom w:val="nil"/>
              <w:right w:val="nil"/>
            </w:tcBorders>
            <w:shd w:val="clear" w:color="auto" w:fill="auto"/>
            <w:noWrap/>
            <w:vAlign w:val="bottom"/>
            <w:hideMark/>
          </w:tcPr>
          <w:p w14:paraId="31579411"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Sample Variance</w:t>
            </w:r>
          </w:p>
        </w:tc>
        <w:tc>
          <w:tcPr>
            <w:tcW w:w="979" w:type="dxa"/>
            <w:tcBorders>
              <w:top w:val="nil"/>
              <w:left w:val="nil"/>
              <w:bottom w:val="nil"/>
              <w:right w:val="nil"/>
            </w:tcBorders>
            <w:shd w:val="clear" w:color="auto" w:fill="auto"/>
            <w:noWrap/>
            <w:vAlign w:val="bottom"/>
            <w:hideMark/>
          </w:tcPr>
          <w:p w14:paraId="07D8217A"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2.69E+10</w:t>
            </w:r>
          </w:p>
        </w:tc>
      </w:tr>
      <w:tr w:rsidR="00097C6A" w:rsidRPr="00097C6A" w14:paraId="2F964FE6" w14:textId="77777777" w:rsidTr="00097C6A">
        <w:trPr>
          <w:trHeight w:val="285"/>
        </w:trPr>
        <w:tc>
          <w:tcPr>
            <w:tcW w:w="1902" w:type="dxa"/>
            <w:tcBorders>
              <w:top w:val="nil"/>
              <w:left w:val="nil"/>
              <w:bottom w:val="nil"/>
              <w:right w:val="nil"/>
            </w:tcBorders>
            <w:shd w:val="clear" w:color="auto" w:fill="auto"/>
            <w:noWrap/>
            <w:vAlign w:val="bottom"/>
            <w:hideMark/>
          </w:tcPr>
          <w:p w14:paraId="6733567A"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Kurtosis</w:t>
            </w:r>
          </w:p>
        </w:tc>
        <w:tc>
          <w:tcPr>
            <w:tcW w:w="979" w:type="dxa"/>
            <w:tcBorders>
              <w:top w:val="nil"/>
              <w:left w:val="nil"/>
              <w:bottom w:val="nil"/>
              <w:right w:val="nil"/>
            </w:tcBorders>
            <w:shd w:val="clear" w:color="auto" w:fill="auto"/>
            <w:noWrap/>
            <w:vAlign w:val="bottom"/>
            <w:hideMark/>
          </w:tcPr>
          <w:p w14:paraId="37897690"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15.95573</w:t>
            </w:r>
          </w:p>
        </w:tc>
      </w:tr>
      <w:tr w:rsidR="00097C6A" w:rsidRPr="00097C6A" w14:paraId="6CA7DA7F" w14:textId="77777777" w:rsidTr="00097C6A">
        <w:trPr>
          <w:trHeight w:val="285"/>
        </w:trPr>
        <w:tc>
          <w:tcPr>
            <w:tcW w:w="1902" w:type="dxa"/>
            <w:tcBorders>
              <w:top w:val="nil"/>
              <w:left w:val="nil"/>
              <w:bottom w:val="nil"/>
              <w:right w:val="nil"/>
            </w:tcBorders>
            <w:shd w:val="clear" w:color="auto" w:fill="auto"/>
            <w:noWrap/>
            <w:vAlign w:val="bottom"/>
            <w:hideMark/>
          </w:tcPr>
          <w:p w14:paraId="3483FF60"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Skewness</w:t>
            </w:r>
          </w:p>
        </w:tc>
        <w:tc>
          <w:tcPr>
            <w:tcW w:w="979" w:type="dxa"/>
            <w:tcBorders>
              <w:top w:val="nil"/>
              <w:left w:val="nil"/>
              <w:bottom w:val="nil"/>
              <w:right w:val="nil"/>
            </w:tcBorders>
            <w:shd w:val="clear" w:color="auto" w:fill="auto"/>
            <w:noWrap/>
            <w:vAlign w:val="bottom"/>
            <w:hideMark/>
          </w:tcPr>
          <w:p w14:paraId="46E8D107"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3.050851</w:t>
            </w:r>
          </w:p>
        </w:tc>
      </w:tr>
      <w:tr w:rsidR="00097C6A" w:rsidRPr="00097C6A" w14:paraId="1DB38FBA" w14:textId="77777777" w:rsidTr="00097C6A">
        <w:trPr>
          <w:trHeight w:val="285"/>
        </w:trPr>
        <w:tc>
          <w:tcPr>
            <w:tcW w:w="1902" w:type="dxa"/>
            <w:tcBorders>
              <w:top w:val="nil"/>
              <w:left w:val="nil"/>
              <w:bottom w:val="nil"/>
              <w:right w:val="nil"/>
            </w:tcBorders>
            <w:shd w:val="clear" w:color="auto" w:fill="auto"/>
            <w:noWrap/>
            <w:vAlign w:val="bottom"/>
            <w:hideMark/>
          </w:tcPr>
          <w:p w14:paraId="7E763BFC"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Range</w:t>
            </w:r>
          </w:p>
        </w:tc>
        <w:tc>
          <w:tcPr>
            <w:tcW w:w="979" w:type="dxa"/>
            <w:tcBorders>
              <w:top w:val="nil"/>
              <w:left w:val="nil"/>
              <w:bottom w:val="nil"/>
              <w:right w:val="nil"/>
            </w:tcBorders>
            <w:shd w:val="clear" w:color="auto" w:fill="auto"/>
            <w:noWrap/>
            <w:vAlign w:val="bottom"/>
            <w:hideMark/>
          </w:tcPr>
          <w:p w14:paraId="18E82A83"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1578454</w:t>
            </w:r>
          </w:p>
        </w:tc>
      </w:tr>
      <w:tr w:rsidR="00097C6A" w:rsidRPr="00097C6A" w14:paraId="4480C310" w14:textId="77777777" w:rsidTr="00097C6A">
        <w:trPr>
          <w:trHeight w:val="285"/>
        </w:trPr>
        <w:tc>
          <w:tcPr>
            <w:tcW w:w="1902" w:type="dxa"/>
            <w:tcBorders>
              <w:top w:val="nil"/>
              <w:left w:val="nil"/>
              <w:bottom w:val="nil"/>
              <w:right w:val="nil"/>
            </w:tcBorders>
            <w:shd w:val="clear" w:color="auto" w:fill="auto"/>
            <w:noWrap/>
            <w:vAlign w:val="bottom"/>
            <w:hideMark/>
          </w:tcPr>
          <w:p w14:paraId="0C9D8586"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Minimum</w:t>
            </w:r>
          </w:p>
        </w:tc>
        <w:tc>
          <w:tcPr>
            <w:tcW w:w="979" w:type="dxa"/>
            <w:tcBorders>
              <w:top w:val="nil"/>
              <w:left w:val="nil"/>
              <w:bottom w:val="nil"/>
              <w:right w:val="nil"/>
            </w:tcBorders>
            <w:shd w:val="clear" w:color="auto" w:fill="auto"/>
            <w:noWrap/>
            <w:vAlign w:val="bottom"/>
            <w:hideMark/>
          </w:tcPr>
          <w:p w14:paraId="12182CF1"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75309.23</w:t>
            </w:r>
          </w:p>
        </w:tc>
      </w:tr>
      <w:tr w:rsidR="00097C6A" w:rsidRPr="00097C6A" w14:paraId="66FE09C4" w14:textId="77777777" w:rsidTr="00097C6A">
        <w:trPr>
          <w:trHeight w:val="285"/>
        </w:trPr>
        <w:tc>
          <w:tcPr>
            <w:tcW w:w="1902" w:type="dxa"/>
            <w:tcBorders>
              <w:top w:val="nil"/>
              <w:left w:val="nil"/>
              <w:bottom w:val="nil"/>
              <w:right w:val="nil"/>
            </w:tcBorders>
            <w:shd w:val="clear" w:color="auto" w:fill="auto"/>
            <w:noWrap/>
            <w:vAlign w:val="bottom"/>
            <w:hideMark/>
          </w:tcPr>
          <w:p w14:paraId="1AC8086B"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Maximum</w:t>
            </w:r>
          </w:p>
        </w:tc>
        <w:tc>
          <w:tcPr>
            <w:tcW w:w="979" w:type="dxa"/>
            <w:tcBorders>
              <w:top w:val="nil"/>
              <w:left w:val="nil"/>
              <w:bottom w:val="nil"/>
              <w:right w:val="nil"/>
            </w:tcBorders>
            <w:shd w:val="clear" w:color="auto" w:fill="auto"/>
            <w:noWrap/>
            <w:vAlign w:val="bottom"/>
            <w:hideMark/>
          </w:tcPr>
          <w:p w14:paraId="06F7AEEA"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1653763</w:t>
            </w:r>
          </w:p>
        </w:tc>
      </w:tr>
      <w:tr w:rsidR="00097C6A" w:rsidRPr="00097C6A" w14:paraId="29D7E963" w14:textId="77777777" w:rsidTr="00097C6A">
        <w:trPr>
          <w:trHeight w:val="285"/>
        </w:trPr>
        <w:tc>
          <w:tcPr>
            <w:tcW w:w="1902" w:type="dxa"/>
            <w:tcBorders>
              <w:top w:val="nil"/>
              <w:left w:val="nil"/>
              <w:bottom w:val="nil"/>
              <w:right w:val="nil"/>
            </w:tcBorders>
            <w:shd w:val="clear" w:color="auto" w:fill="auto"/>
            <w:noWrap/>
            <w:vAlign w:val="bottom"/>
            <w:hideMark/>
          </w:tcPr>
          <w:p w14:paraId="3AC99E56"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Sum</w:t>
            </w:r>
          </w:p>
        </w:tc>
        <w:tc>
          <w:tcPr>
            <w:tcW w:w="979" w:type="dxa"/>
            <w:tcBorders>
              <w:top w:val="nil"/>
              <w:left w:val="nil"/>
              <w:bottom w:val="nil"/>
              <w:right w:val="nil"/>
            </w:tcBorders>
            <w:shd w:val="clear" w:color="auto" w:fill="auto"/>
            <w:noWrap/>
            <w:vAlign w:val="bottom"/>
            <w:hideMark/>
          </w:tcPr>
          <w:p w14:paraId="63CC25ED"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2.82E+08</w:t>
            </w:r>
          </w:p>
        </w:tc>
      </w:tr>
      <w:tr w:rsidR="00097C6A" w:rsidRPr="00097C6A" w14:paraId="1D1A5DDE" w14:textId="77777777" w:rsidTr="00097C6A">
        <w:trPr>
          <w:trHeight w:val="300"/>
        </w:trPr>
        <w:tc>
          <w:tcPr>
            <w:tcW w:w="1902" w:type="dxa"/>
            <w:tcBorders>
              <w:top w:val="nil"/>
              <w:left w:val="nil"/>
              <w:bottom w:val="single" w:sz="8" w:space="0" w:color="auto"/>
              <w:right w:val="nil"/>
            </w:tcBorders>
            <w:shd w:val="clear" w:color="auto" w:fill="auto"/>
            <w:noWrap/>
            <w:vAlign w:val="bottom"/>
            <w:hideMark/>
          </w:tcPr>
          <w:p w14:paraId="5B215135" w14:textId="77777777" w:rsidR="00097C6A" w:rsidRPr="00097C6A" w:rsidRDefault="00097C6A" w:rsidP="00097C6A">
            <w:pPr>
              <w:spacing w:after="0" w:line="240" w:lineRule="auto"/>
              <w:rPr>
                <w:rFonts w:ascii="Arial" w:eastAsia="Times New Roman" w:hAnsi="Arial" w:cs="Arial"/>
                <w:color w:val="000000"/>
              </w:rPr>
            </w:pPr>
            <w:r w:rsidRPr="00097C6A">
              <w:rPr>
                <w:rFonts w:ascii="Arial" w:eastAsia="Times New Roman" w:hAnsi="Arial" w:cs="Arial"/>
                <w:color w:val="000000"/>
              </w:rPr>
              <w:t>Count</w:t>
            </w:r>
          </w:p>
        </w:tc>
        <w:tc>
          <w:tcPr>
            <w:tcW w:w="979" w:type="dxa"/>
            <w:tcBorders>
              <w:top w:val="nil"/>
              <w:left w:val="nil"/>
              <w:bottom w:val="single" w:sz="8" w:space="0" w:color="auto"/>
              <w:right w:val="nil"/>
            </w:tcBorders>
            <w:shd w:val="clear" w:color="auto" w:fill="auto"/>
            <w:noWrap/>
            <w:vAlign w:val="bottom"/>
            <w:hideMark/>
          </w:tcPr>
          <w:p w14:paraId="28353AB8" w14:textId="77777777" w:rsidR="00097C6A" w:rsidRPr="00097C6A" w:rsidRDefault="00097C6A" w:rsidP="00097C6A">
            <w:pPr>
              <w:spacing w:after="0" w:line="240" w:lineRule="auto"/>
              <w:jc w:val="right"/>
              <w:rPr>
                <w:rFonts w:ascii="Arial" w:eastAsia="Times New Roman" w:hAnsi="Arial" w:cs="Arial"/>
                <w:color w:val="000000"/>
              </w:rPr>
            </w:pPr>
            <w:r w:rsidRPr="00097C6A">
              <w:rPr>
                <w:rFonts w:ascii="Arial" w:eastAsia="Times New Roman" w:hAnsi="Arial" w:cs="Arial"/>
                <w:color w:val="000000"/>
              </w:rPr>
              <w:t>978</w:t>
            </w:r>
          </w:p>
        </w:tc>
      </w:tr>
    </w:tbl>
    <w:p w14:paraId="15037452" w14:textId="77777777" w:rsidR="002F204F" w:rsidRDefault="002F204F" w:rsidP="00497255">
      <w:pPr>
        <w:spacing w:after="0" w:line="480" w:lineRule="auto"/>
        <w:ind w:firstLine="720"/>
        <w:rPr>
          <w:rFonts w:ascii="Times New Roman" w:eastAsia="Times New Roman" w:hAnsi="Times New Roman" w:cs="Times New Roman"/>
          <w:sz w:val="24"/>
          <w:szCs w:val="24"/>
        </w:rPr>
      </w:pPr>
    </w:p>
    <w:p w14:paraId="6EE3FA52" w14:textId="61BC0050" w:rsidR="00097C6A" w:rsidRDefault="00097C6A" w:rsidP="00097C6A">
      <w:pPr>
        <w:pStyle w:val="ListParagraph"/>
        <w:spacing w:after="0"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comparison, </w:t>
      </w:r>
      <w:r w:rsidRPr="002F204F">
        <w:rPr>
          <w:rFonts w:ascii="Times New Roman" w:eastAsia="Times New Roman" w:hAnsi="Times New Roman" w:cs="Times New Roman"/>
          <w:sz w:val="24"/>
          <w:szCs w:val="24"/>
        </w:rPr>
        <w:t>sample statistics, the median listing price has a mean of $264962.8, median of $230323 with standard deviation of $139108.6</w:t>
      </w:r>
      <w:r>
        <w:rPr>
          <w:rFonts w:ascii="Times New Roman" w:eastAsia="Times New Roman" w:hAnsi="Times New Roman" w:cs="Times New Roman"/>
          <w:sz w:val="24"/>
          <w:szCs w:val="24"/>
        </w:rPr>
        <w:t>, standard error of $18218.85 and is positively skewed with skewness of 1.286</w:t>
      </w:r>
    </w:p>
    <w:p w14:paraId="0464D88E" w14:textId="3B8E7378" w:rsidR="00097C6A" w:rsidRDefault="00097C6A" w:rsidP="00097C6A">
      <w:pPr>
        <w:pStyle w:val="ListParagraph"/>
        <w:spacing w:after="0"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Whereas, the total population Median listing price has a mean of $288407.8, median of $256935.2 and standard deviation of $163986.5 and is positively skewed with skewness of 3.051</w:t>
      </w:r>
      <w:r w:rsidR="00A43688">
        <w:rPr>
          <w:rFonts w:ascii="Times New Roman" w:eastAsia="Times New Roman" w:hAnsi="Times New Roman" w:cs="Times New Roman"/>
          <w:sz w:val="24"/>
          <w:szCs w:val="24"/>
        </w:rPr>
        <w:t xml:space="preserve">. </w:t>
      </w:r>
    </w:p>
    <w:p w14:paraId="62F0A44C" w14:textId="5E9FF352" w:rsidR="00A43688" w:rsidRDefault="00A43688" w:rsidP="00097C6A">
      <w:pPr>
        <w:pStyle w:val="ListParagraph"/>
        <w:spacing w:after="0"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sample is representative of the national housing population.</w:t>
      </w:r>
    </w:p>
    <w:p w14:paraId="39468C59" w14:textId="77777777" w:rsidR="00A879F9" w:rsidRDefault="00A879F9" w:rsidP="00097C6A">
      <w:pPr>
        <w:pStyle w:val="ListParagraph"/>
        <w:spacing w:after="0" w:line="480" w:lineRule="auto"/>
        <w:ind w:left="1080"/>
        <w:rPr>
          <w:rFonts w:ascii="Times New Roman" w:eastAsia="Times New Roman" w:hAnsi="Times New Roman" w:cs="Times New Roman"/>
          <w:sz w:val="24"/>
          <w:szCs w:val="24"/>
        </w:rPr>
      </w:pPr>
    </w:p>
    <w:p w14:paraId="6D0DF38B" w14:textId="3776AB8C" w:rsidR="00A879F9" w:rsidRPr="00A879F9" w:rsidRDefault="00A879F9" w:rsidP="00A879F9">
      <w:pPr>
        <w:pStyle w:val="ListParagraph"/>
        <w:spacing w:after="0" w:line="480" w:lineRule="auto"/>
        <w:ind w:left="10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Regression model</w:t>
      </w:r>
    </w:p>
    <w:p w14:paraId="32FEA75E" w14:textId="62C5C9A6" w:rsidR="00497255" w:rsidRPr="00FF3E97" w:rsidRDefault="00FF3E97" w:rsidP="00FF3E97">
      <w:pPr>
        <w:tabs>
          <w:tab w:val="left" w:pos="1215"/>
          <w:tab w:val="center" w:pos="5040"/>
        </w:tabs>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The general linear model:</w:t>
      </w:r>
      <w:r>
        <w:rPr>
          <w:rFonts w:ascii="Times New Roman" w:eastAsia="Times New Roman" w:hAnsi="Times New Roman" w:cs="Times New Roman"/>
          <w:b/>
          <w:sz w:val="24"/>
          <w:szCs w:val="24"/>
        </w:rPr>
        <w:tab/>
      </w:r>
      <w:r w:rsidRPr="00FF3E97">
        <w:rPr>
          <w:rFonts w:ascii="Times New Roman" w:eastAsia="Times New Roman" w:hAnsi="Times New Roman" w:cs="Times New Roman"/>
          <w:b/>
          <w:sz w:val="24"/>
          <w:szCs w:val="24"/>
        </w:rPr>
        <w:t>Y= mx+ c</w:t>
      </w:r>
    </w:p>
    <w:p w14:paraId="6E67A2ED" w14:textId="5C03194A" w:rsidR="00497255" w:rsidRDefault="00FF3E97"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Where m= gradient and c= Y-intercept</w:t>
      </w:r>
    </w:p>
    <w:p w14:paraId="18E25FE0"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3F84DEEE" w14:textId="652EF363" w:rsidR="00497255" w:rsidRDefault="00CA3FF6" w:rsidP="00497255">
      <w:pPr>
        <w:spacing w:after="0" w:line="480" w:lineRule="auto"/>
        <w:ind w:firstLine="720"/>
        <w:rPr>
          <w:rFonts w:ascii="Times New Roman" w:eastAsia="Times New Roman" w:hAnsi="Times New Roman" w:cs="Times New Roman"/>
          <w:sz w:val="24"/>
          <w:szCs w:val="24"/>
        </w:rPr>
      </w:pPr>
      <w:r>
        <w:rPr>
          <w:noProof/>
        </w:rPr>
        <w:drawing>
          <wp:inline distT="0" distB="0" distL="0" distR="0" wp14:anchorId="553BFB86" wp14:editId="3077B15C">
            <wp:extent cx="4572000" cy="2743200"/>
            <wp:effectExtent l="0" t="0" r="0" b="0"/>
            <wp:docPr id="1" name="Chart 1">
              <a:extLst xmlns:a="http://schemas.openxmlformats.org/drawingml/2006/main">
                <a:ext uri="{FF2B5EF4-FFF2-40B4-BE49-F238E27FC236}">
                  <a16:creationId xmlns:a16="http://schemas.microsoft.com/office/drawing/2014/main" id="{89FF23D2-0122-4747-80FB-6D6A536EF0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692008"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46FECF5D"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6B2C4871" w14:textId="3EAC0219" w:rsidR="00FD138B" w:rsidRDefault="003F6948" w:rsidP="005256B6">
      <w:pPr>
        <w:pStyle w:val="Heading2"/>
        <w:jc w:val="left"/>
        <w:rPr>
          <w:b w:val="0"/>
        </w:rPr>
      </w:pPr>
      <w:r>
        <w:rPr>
          <w:b w:val="0"/>
        </w:rPr>
        <w:t>From scatter plot above, the regression model</w:t>
      </w:r>
      <w:r w:rsidR="005256B6">
        <w:rPr>
          <w:b w:val="0"/>
        </w:rPr>
        <w:t xml:space="preserve"> is </w:t>
      </w:r>
      <w:r w:rsidR="00FD138B">
        <w:rPr>
          <w:b w:val="0"/>
        </w:rPr>
        <w:t xml:space="preserve">not </w:t>
      </w:r>
      <w:r w:rsidR="005256B6">
        <w:rPr>
          <w:b w:val="0"/>
        </w:rPr>
        <w:t xml:space="preserve">appropriate since we </w:t>
      </w:r>
      <w:r w:rsidR="00FD138B">
        <w:rPr>
          <w:b w:val="0"/>
        </w:rPr>
        <w:t>scatter points being spread randomly and hence the equation can change randomly</w:t>
      </w:r>
      <w:r w:rsidR="005256B6">
        <w:rPr>
          <w:b w:val="0"/>
        </w:rPr>
        <w:t>.</w:t>
      </w:r>
    </w:p>
    <w:p w14:paraId="11AE8AB6" w14:textId="7A996E60" w:rsidR="005256B6" w:rsidRDefault="005256B6" w:rsidP="005256B6">
      <w:pPr>
        <w:pStyle w:val="Heading2"/>
        <w:jc w:val="left"/>
        <w:rPr>
          <w:b w:val="0"/>
        </w:rPr>
      </w:pPr>
      <w:r>
        <w:rPr>
          <w:b w:val="0"/>
        </w:rPr>
        <w:t>The regression model is as shown below.</w:t>
      </w:r>
    </w:p>
    <w:p w14:paraId="1BC7C52D" w14:textId="77777777" w:rsidR="005256B6" w:rsidRDefault="005256B6" w:rsidP="005256B6">
      <w:pPr>
        <w:pStyle w:val="Heading2"/>
        <w:jc w:val="left"/>
      </w:pPr>
    </w:p>
    <w:p w14:paraId="080F08B1" w14:textId="35C3D4DC" w:rsidR="00497255" w:rsidRDefault="00497255" w:rsidP="005256B6">
      <w:pPr>
        <w:pStyle w:val="Heading2"/>
        <w:jc w:val="left"/>
      </w:pPr>
      <w:r>
        <w:lastRenderedPageBreak/>
        <w:t xml:space="preserve">    </w:t>
      </w:r>
      <w:r w:rsidR="00650E08" w:rsidRPr="00650E08">
        <w:t>y = 18.398x + 232962</w:t>
      </w:r>
    </w:p>
    <w:p w14:paraId="4E0F29C4" w14:textId="77777777" w:rsidR="009B32B0" w:rsidRDefault="009B32B0" w:rsidP="009B32B0">
      <w:r>
        <w:t xml:space="preserve">From the equation, </w:t>
      </w:r>
    </w:p>
    <w:p w14:paraId="34C9D802" w14:textId="7A9B55D5" w:rsidR="009B32B0" w:rsidRDefault="009B32B0" w:rsidP="009B32B0">
      <w:r>
        <w:t>Y represents</w:t>
      </w:r>
      <w:r w:rsidR="00DA4648">
        <w:t xml:space="preserve"> Median listing price</w:t>
      </w:r>
    </w:p>
    <w:p w14:paraId="3438C637" w14:textId="22458458" w:rsidR="00DA4648" w:rsidRDefault="00DA4648" w:rsidP="009B32B0">
      <w:r>
        <w:t>X represents Median square feet.</w:t>
      </w:r>
    </w:p>
    <w:p w14:paraId="5FF2EF1F" w14:textId="77777777" w:rsidR="00DA4648" w:rsidRPr="009B32B0" w:rsidRDefault="00DA4648" w:rsidP="009B32B0"/>
    <w:p w14:paraId="7D2D65E6" w14:textId="698DCB8D" w:rsidR="00EA7429" w:rsidRPr="00EA7429" w:rsidRDefault="0052472C" w:rsidP="00EA7429">
      <w:r>
        <w:t>W</w:t>
      </w:r>
      <w:r w:rsidR="00EA7429">
        <w:t xml:space="preserve">e have the </w:t>
      </w:r>
      <w:r>
        <w:t>outliers,</w:t>
      </w:r>
      <w:r w:rsidR="00EA7429">
        <w:t xml:space="preserve"> for example points, </w:t>
      </w:r>
      <w:r>
        <w:t>(2792, $724202), (</w:t>
      </w:r>
      <w:proofErr w:type="gramStart"/>
      <w:r>
        <w:t>1591,$</w:t>
      </w:r>
      <w:proofErr w:type="gramEnd"/>
      <w:r>
        <w:t>93141) and (697,$536367) which far off the best line of fit and hence causing negative effect on the correlation between median listing price and median square feet.</w:t>
      </w:r>
    </w:p>
    <w:p w14:paraId="43CD2C7E" w14:textId="5B81085B" w:rsidR="00497255" w:rsidRDefault="00497255" w:rsidP="00497255">
      <w:pPr>
        <w:pStyle w:val="Heading2"/>
        <w:rPr>
          <w:i/>
        </w:rPr>
      </w:pPr>
      <w:bookmarkStart w:id="0" w:name="_1udiei71u86u"/>
      <w:bookmarkEnd w:id="0"/>
      <w:r>
        <w:t>Determin</w:t>
      </w:r>
      <w:r w:rsidR="00650E08">
        <w:t>ation of r</w:t>
      </w:r>
    </w:p>
    <w:p w14:paraId="3130AE79" w14:textId="57E23DF4" w:rsidR="00497255" w:rsidRDefault="00515911" w:rsidP="00497255">
      <w:pPr>
        <w:pStyle w:val="Heading2"/>
        <w:jc w:val="left"/>
        <w:rPr>
          <w:b w:val="0"/>
          <w:bCs/>
        </w:rPr>
      </w:pPr>
      <w:r w:rsidRPr="00515911">
        <w:rPr>
          <w:b w:val="0"/>
          <w:bCs/>
        </w:rPr>
        <w:t>R² = 0.0037</w:t>
      </w:r>
    </w:p>
    <w:p w14:paraId="33A2237C" w14:textId="7BE6A872" w:rsidR="00497255" w:rsidRDefault="00497255" w:rsidP="00497255">
      <w:pPr>
        <w:spacing w:after="0" w:line="240" w:lineRule="auto"/>
        <w:rPr>
          <w:rFonts w:ascii="Arial" w:eastAsia="Times New Roman" w:hAnsi="Arial" w:cs="Arial"/>
          <w:color w:val="000000"/>
        </w:rPr>
      </w:pPr>
      <w:r>
        <w:rPr>
          <w:rFonts w:ascii="Arial" w:eastAsia="Times New Roman" w:hAnsi="Arial" w:cs="Arial"/>
          <w:color w:val="000000"/>
        </w:rPr>
        <w:t xml:space="preserve">   r=</w:t>
      </w:r>
      <w:r w:rsidR="00534CF7">
        <w:rPr>
          <w:rFonts w:ascii="Arial" w:eastAsia="Times New Roman" w:hAnsi="Arial" w:cs="Arial"/>
          <w:color w:val="000000"/>
        </w:rPr>
        <w:t xml:space="preserve"> -</w:t>
      </w:r>
      <w:r>
        <w:rPr>
          <w:rFonts w:ascii="Arial" w:eastAsia="Times New Roman" w:hAnsi="Arial" w:cs="Arial"/>
          <w:color w:val="000000"/>
        </w:rPr>
        <w:t>0.</w:t>
      </w:r>
      <w:r w:rsidR="00534CF7">
        <w:rPr>
          <w:rFonts w:ascii="Arial" w:eastAsia="Times New Roman" w:hAnsi="Arial" w:cs="Arial"/>
          <w:color w:val="000000"/>
        </w:rPr>
        <w:t>01665</w:t>
      </w:r>
      <w:r>
        <w:rPr>
          <w:rFonts w:ascii="Arial" w:eastAsia="Times New Roman" w:hAnsi="Arial" w:cs="Arial"/>
          <w:color w:val="000000"/>
        </w:rPr>
        <w:t xml:space="preserve"> indicates a </w:t>
      </w:r>
      <w:r w:rsidR="00534CF7">
        <w:rPr>
          <w:rFonts w:ascii="Arial" w:eastAsia="Times New Roman" w:hAnsi="Arial" w:cs="Arial"/>
          <w:color w:val="000000"/>
        </w:rPr>
        <w:t xml:space="preserve">very </w:t>
      </w:r>
      <w:r>
        <w:rPr>
          <w:rFonts w:ascii="Arial" w:eastAsia="Times New Roman" w:hAnsi="Arial" w:cs="Arial"/>
          <w:color w:val="000000"/>
        </w:rPr>
        <w:t xml:space="preserve">weak </w:t>
      </w:r>
      <w:r w:rsidR="00534CF7">
        <w:rPr>
          <w:rFonts w:ascii="Arial" w:eastAsia="Times New Roman" w:hAnsi="Arial" w:cs="Arial"/>
          <w:color w:val="000000"/>
        </w:rPr>
        <w:t>negative</w:t>
      </w:r>
      <w:r>
        <w:rPr>
          <w:rFonts w:ascii="Arial" w:eastAsia="Times New Roman" w:hAnsi="Arial" w:cs="Arial"/>
          <w:color w:val="000000"/>
        </w:rPr>
        <w:t xml:space="preserve"> linear relationship between median listing price and median square feet</w:t>
      </w:r>
      <w:r w:rsidR="00F147AC">
        <w:rPr>
          <w:rFonts w:ascii="Arial" w:eastAsia="Times New Roman" w:hAnsi="Arial" w:cs="Arial"/>
          <w:color w:val="000000"/>
        </w:rPr>
        <w:t xml:space="preserve"> which supports what we noticed from the scatter plot and the outliers.</w:t>
      </w:r>
    </w:p>
    <w:p w14:paraId="6E38297B" w14:textId="77777777" w:rsidR="00497255" w:rsidRDefault="00497255" w:rsidP="00497255"/>
    <w:p w14:paraId="7B9C40ED" w14:textId="7C2C09F9" w:rsidR="00497255" w:rsidRDefault="00497255" w:rsidP="00497255">
      <w:pPr>
        <w:pStyle w:val="Heading2"/>
      </w:pPr>
      <w:r>
        <w:t>Examin</w:t>
      </w:r>
      <w:r w:rsidR="000C6B5B">
        <w:t>ing</w:t>
      </w:r>
      <w:r>
        <w:t xml:space="preserve"> the Slope and Intercepts</w:t>
      </w:r>
    </w:p>
    <w:p w14:paraId="3473BE02" w14:textId="37C892A2" w:rsidR="00497255" w:rsidRDefault="00497255"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slope (</w:t>
      </w:r>
      <w:r w:rsidR="00FF3E9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If median square feet increase by one unit, we predict the median listing price will increase by </w:t>
      </w:r>
      <w:r w:rsidR="00FC168E">
        <w:rPr>
          <w:rFonts w:ascii="Times New Roman" w:eastAsia="Times New Roman" w:hAnsi="Times New Roman" w:cs="Times New Roman"/>
          <w:sz w:val="24"/>
          <w:szCs w:val="24"/>
        </w:rPr>
        <w:t>18.398</w:t>
      </w:r>
    </w:p>
    <w:p w14:paraId="574D1A95" w14:textId="06746319" w:rsidR="00497255" w:rsidRDefault="00FF3E97"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w:t>
      </w:r>
      <w:r w:rsidR="00497255">
        <w:rPr>
          <w:rFonts w:ascii="Times New Roman" w:eastAsia="Times New Roman" w:hAnsi="Times New Roman" w:cs="Times New Roman"/>
          <w:i/>
          <w:iCs/>
          <w:sz w:val="24"/>
          <w:szCs w:val="24"/>
        </w:rPr>
        <w:t>=</w:t>
      </w:r>
      <w:r w:rsidR="00FC168E">
        <w:rPr>
          <w:rFonts w:ascii="Times New Roman" w:eastAsia="Times New Roman" w:hAnsi="Times New Roman" w:cs="Times New Roman"/>
          <w:sz w:val="24"/>
          <w:szCs w:val="24"/>
        </w:rPr>
        <w:t>232962</w:t>
      </w:r>
      <w:r w:rsidR="00497255">
        <w:rPr>
          <w:rFonts w:ascii="Times New Roman" w:eastAsia="Times New Roman" w:hAnsi="Times New Roman" w:cs="Times New Roman"/>
          <w:sz w:val="24"/>
          <w:szCs w:val="24"/>
        </w:rPr>
        <w:t xml:space="preserve"> is not 0 indicates that there is a relationship between median listing price and mean square feet in the sample of </w:t>
      </w:r>
      <w:r w:rsidR="00FC168E">
        <w:rPr>
          <w:rFonts w:ascii="Times New Roman" w:eastAsia="Times New Roman" w:hAnsi="Times New Roman" w:cs="Times New Roman"/>
          <w:sz w:val="24"/>
          <w:szCs w:val="24"/>
        </w:rPr>
        <w:t>5</w:t>
      </w:r>
      <w:r w:rsidR="00497255">
        <w:rPr>
          <w:rFonts w:ascii="Times New Roman" w:eastAsia="Times New Roman" w:hAnsi="Times New Roman" w:cs="Times New Roman"/>
          <w:sz w:val="24"/>
          <w:szCs w:val="24"/>
        </w:rPr>
        <w:t>0. If the square footage of the house is 0, the</w:t>
      </w:r>
      <w:r w:rsidR="00FC168E">
        <w:rPr>
          <w:rFonts w:ascii="Times New Roman" w:eastAsia="Times New Roman" w:hAnsi="Times New Roman" w:cs="Times New Roman"/>
          <w:sz w:val="24"/>
          <w:szCs w:val="24"/>
        </w:rPr>
        <w:t>n</w:t>
      </w:r>
      <w:r w:rsidR="00497255">
        <w:rPr>
          <w:rFonts w:ascii="Times New Roman" w:eastAsia="Times New Roman" w:hAnsi="Times New Roman" w:cs="Times New Roman"/>
          <w:sz w:val="24"/>
          <w:szCs w:val="24"/>
        </w:rPr>
        <w:t xml:space="preserve"> we predict the median price of housing to be $ </w:t>
      </w:r>
      <w:r w:rsidR="001A501D">
        <w:rPr>
          <w:rFonts w:ascii="Times New Roman" w:eastAsia="Times New Roman" w:hAnsi="Times New Roman" w:cs="Times New Roman"/>
          <w:sz w:val="24"/>
          <w:szCs w:val="24"/>
        </w:rPr>
        <w:t>232962</w:t>
      </w:r>
      <w:r w:rsidR="00497255">
        <w:rPr>
          <w:rFonts w:ascii="Times New Roman" w:eastAsia="Times New Roman" w:hAnsi="Times New Roman" w:cs="Times New Roman"/>
          <w:sz w:val="24"/>
          <w:szCs w:val="24"/>
        </w:rPr>
        <w:t xml:space="preserve">  </w:t>
      </w:r>
    </w:p>
    <w:p w14:paraId="2DA9A4A8" w14:textId="601E9F84" w:rsidR="00AB3463" w:rsidRDefault="00AB3463" w:rsidP="00497255">
      <w:pPr>
        <w:spacing w:after="0" w:line="480" w:lineRule="auto"/>
        <w:ind w:firstLine="720"/>
        <w:rPr>
          <w:rFonts w:ascii="Times New Roman" w:eastAsia="Times New Roman" w:hAnsi="Times New Roman" w:cs="Times New Roman"/>
          <w:sz w:val="24"/>
          <w:szCs w:val="24"/>
        </w:rPr>
      </w:pPr>
      <w:r w:rsidRPr="00650E08">
        <w:t>y = 18.398x + 232962</w:t>
      </w:r>
    </w:p>
    <w:p w14:paraId="0E7F51F7" w14:textId="45B1C9E0" w:rsidR="00497255" w:rsidRDefault="00497255"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x=0                 y=</w:t>
      </w:r>
      <w:r w:rsidR="00AB3463">
        <w:rPr>
          <w:rFonts w:ascii="Times New Roman" w:eastAsia="Times New Roman" w:hAnsi="Times New Roman" w:cs="Times New Roman"/>
          <w:sz w:val="24"/>
          <w:szCs w:val="24"/>
        </w:rPr>
        <w:t>18.398</w:t>
      </w:r>
      <w:r>
        <w:rPr>
          <w:rFonts w:ascii="Times New Roman" w:eastAsia="Times New Roman" w:hAnsi="Times New Roman" w:cs="Times New Roman"/>
          <w:sz w:val="24"/>
          <w:szCs w:val="24"/>
        </w:rPr>
        <w:t xml:space="preserve">(0) + </w:t>
      </w:r>
      <w:r w:rsidR="00AB3463">
        <w:rPr>
          <w:rFonts w:ascii="Times New Roman" w:eastAsia="Times New Roman" w:hAnsi="Times New Roman" w:cs="Times New Roman"/>
          <w:sz w:val="24"/>
          <w:szCs w:val="24"/>
        </w:rPr>
        <w:t>232962</w:t>
      </w:r>
    </w:p>
    <w:p w14:paraId="457831C5" w14:textId="0B8794D6" w:rsidR="00497255" w:rsidRDefault="00497255"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 $ </w:t>
      </w:r>
      <w:r w:rsidR="00AB3463">
        <w:rPr>
          <w:rFonts w:ascii="Times New Roman" w:eastAsia="Times New Roman" w:hAnsi="Times New Roman" w:cs="Times New Roman"/>
          <w:sz w:val="24"/>
          <w:szCs w:val="24"/>
        </w:rPr>
        <w:t>232962</w:t>
      </w:r>
    </w:p>
    <w:p w14:paraId="6B6580E6" w14:textId="0ED91996" w:rsidR="00DA4648" w:rsidRDefault="00DA4648"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predicting y when x= 1000 will be;</w:t>
      </w:r>
    </w:p>
    <w:p w14:paraId="39B73E9F" w14:textId="5AAC6162" w:rsidR="00DA4648" w:rsidRDefault="00DA4648"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y = 18.398(1000) + 232962;</w:t>
      </w:r>
    </w:p>
    <w:p w14:paraId="2220E46A" w14:textId="62C8AFDC" w:rsidR="00DA4648" w:rsidRDefault="00DA4648" w:rsidP="0049725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y= $251360</w:t>
      </w:r>
    </w:p>
    <w:p w14:paraId="480F7E3D" w14:textId="77777777" w:rsidR="00F46E25" w:rsidRDefault="00F46E25" w:rsidP="00497255">
      <w:pPr>
        <w:spacing w:after="0" w:line="480" w:lineRule="auto"/>
        <w:ind w:firstLine="720"/>
        <w:rPr>
          <w:rFonts w:ascii="Times New Roman" w:eastAsia="Times New Roman" w:hAnsi="Times New Roman" w:cs="Times New Roman"/>
          <w:sz w:val="24"/>
          <w:szCs w:val="24"/>
        </w:rPr>
      </w:pPr>
    </w:p>
    <w:p w14:paraId="142BDDDB" w14:textId="77777777" w:rsidR="00DA4648" w:rsidRDefault="00DA4648" w:rsidP="00497255">
      <w:pPr>
        <w:spacing w:after="0" w:line="480" w:lineRule="auto"/>
        <w:ind w:firstLine="720"/>
        <w:rPr>
          <w:rFonts w:ascii="Times New Roman" w:eastAsia="Times New Roman" w:hAnsi="Times New Roman" w:cs="Times New Roman"/>
          <w:sz w:val="24"/>
          <w:szCs w:val="24"/>
        </w:rPr>
      </w:pPr>
    </w:p>
    <w:p w14:paraId="2F1A1F85"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1837F9B3" w14:textId="77777777" w:rsidR="00497255" w:rsidRDefault="00497255" w:rsidP="00497255">
      <w:pPr>
        <w:pStyle w:val="Heading2"/>
      </w:pPr>
      <w:bookmarkStart w:id="1" w:name="_dhmbj91c00zu"/>
      <w:bookmarkEnd w:id="1"/>
      <w:r>
        <w:rPr>
          <w:i/>
        </w:rPr>
        <w:t>R</w:t>
      </w:r>
      <w:r>
        <w:t>-squared Coefficient</w:t>
      </w:r>
    </w:p>
    <w:p w14:paraId="36730D56" w14:textId="2C11520B" w:rsidR="00497255" w:rsidRDefault="00497255" w:rsidP="00497255">
      <w:pPr>
        <w:pStyle w:val="Heading2"/>
        <w:jc w:val="left"/>
        <w:rPr>
          <w:b w:val="0"/>
          <w:bCs/>
        </w:rPr>
      </w:pPr>
      <w:r>
        <w:rPr>
          <w:b w:val="0"/>
          <w:bCs/>
        </w:rPr>
        <w:t>R² = 0.0</w:t>
      </w:r>
      <w:r w:rsidR="00AB3463">
        <w:rPr>
          <w:b w:val="0"/>
          <w:bCs/>
        </w:rPr>
        <w:t xml:space="preserve">037 </w:t>
      </w:r>
      <w:r>
        <w:rPr>
          <w:b w:val="0"/>
          <w:bCs/>
        </w:rPr>
        <w:t xml:space="preserve">is the coefficient of determination. It reveals that </w:t>
      </w:r>
      <w:r w:rsidR="00AB3463">
        <w:rPr>
          <w:b w:val="0"/>
          <w:bCs/>
        </w:rPr>
        <w:t>0.37</w:t>
      </w:r>
      <w:r>
        <w:rPr>
          <w:b w:val="0"/>
          <w:bCs/>
        </w:rPr>
        <w:t>% of the data fit the regression model.</w:t>
      </w:r>
    </w:p>
    <w:p w14:paraId="76D376C1" w14:textId="77777777" w:rsidR="00497255" w:rsidRDefault="00497255" w:rsidP="00497255"/>
    <w:p w14:paraId="297FB423" w14:textId="77777777" w:rsidR="00497255" w:rsidRDefault="00497255" w:rsidP="00497255">
      <w:pPr>
        <w:pStyle w:val="Heading2"/>
      </w:pPr>
      <w:r>
        <w:t>Conclusions</w:t>
      </w:r>
    </w:p>
    <w:p w14:paraId="232E7D75" w14:textId="79A4C3C8" w:rsidR="00497255" w:rsidRDefault="00497255" w:rsidP="00497255">
      <w:pPr>
        <w:spacing w:after="0" w:line="240" w:lineRule="auto"/>
        <w:rPr>
          <w:rFonts w:ascii="Arial" w:eastAsia="Times New Roman" w:hAnsi="Arial" w:cs="Arial"/>
          <w:color w:val="000000"/>
        </w:rPr>
      </w:pPr>
      <w:r>
        <w:t xml:space="preserve">From the graph it shows there is </w:t>
      </w:r>
      <w:r>
        <w:rPr>
          <w:rFonts w:ascii="Arial" w:eastAsia="Times New Roman" w:hAnsi="Arial" w:cs="Arial"/>
          <w:color w:val="000000"/>
        </w:rPr>
        <w:t xml:space="preserve">a </w:t>
      </w:r>
      <w:r w:rsidR="00AB3463">
        <w:rPr>
          <w:rFonts w:ascii="Arial" w:eastAsia="Times New Roman" w:hAnsi="Arial" w:cs="Arial"/>
          <w:color w:val="000000"/>
        </w:rPr>
        <w:t xml:space="preserve">very </w:t>
      </w:r>
      <w:r>
        <w:rPr>
          <w:rFonts w:ascii="Arial" w:eastAsia="Times New Roman" w:hAnsi="Arial" w:cs="Arial"/>
          <w:color w:val="000000"/>
        </w:rPr>
        <w:t xml:space="preserve">weak </w:t>
      </w:r>
      <w:r w:rsidR="00AB3463">
        <w:rPr>
          <w:rFonts w:ascii="Arial" w:eastAsia="Times New Roman" w:hAnsi="Arial" w:cs="Arial"/>
          <w:color w:val="000000"/>
        </w:rPr>
        <w:t>almost negative</w:t>
      </w:r>
      <w:r>
        <w:rPr>
          <w:rFonts w:ascii="Arial" w:eastAsia="Times New Roman" w:hAnsi="Arial" w:cs="Arial"/>
          <w:color w:val="000000"/>
        </w:rPr>
        <w:t xml:space="preserve"> linear relationship between median listing price and median square feet in comparison between the different region and the overall homes in the United States.</w:t>
      </w:r>
    </w:p>
    <w:p w14:paraId="498FA3B5" w14:textId="05CC5939" w:rsidR="00497255" w:rsidRDefault="00497255" w:rsidP="00497255">
      <w:pPr>
        <w:spacing w:after="0" w:line="480" w:lineRule="auto"/>
        <w:ind w:firstLine="720"/>
        <w:rPr>
          <w:rFonts w:ascii="Times New Roman" w:eastAsia="Times New Roman" w:hAnsi="Times New Roman" w:cs="Times New Roman"/>
          <w:sz w:val="24"/>
          <w:szCs w:val="24"/>
        </w:rPr>
      </w:pPr>
      <w:r>
        <w:rPr>
          <w:rFonts w:ascii="Arial" w:eastAsia="Times New Roman" w:hAnsi="Arial" w:cs="Arial"/>
          <w:color w:val="000000"/>
        </w:rPr>
        <w:t xml:space="preserve">The slope indicates that when the </w:t>
      </w:r>
      <w:r>
        <w:rPr>
          <w:rFonts w:ascii="Times New Roman" w:eastAsia="Times New Roman" w:hAnsi="Times New Roman" w:cs="Times New Roman"/>
          <w:sz w:val="24"/>
          <w:szCs w:val="24"/>
        </w:rPr>
        <w:t>median square feet increase by one unit, we predict the median listing price will increase by $ 1</w:t>
      </w:r>
      <w:r w:rsidR="00AB3463">
        <w:rPr>
          <w:rFonts w:ascii="Times New Roman" w:eastAsia="Times New Roman" w:hAnsi="Times New Roman" w:cs="Times New Roman"/>
          <w:sz w:val="24"/>
          <w:szCs w:val="24"/>
        </w:rPr>
        <w:t>8.398</w:t>
      </w:r>
      <w:r w:rsidR="00DA4648">
        <w:rPr>
          <w:rFonts w:ascii="Times New Roman" w:eastAsia="Times New Roman" w:hAnsi="Times New Roman" w:cs="Times New Roman"/>
          <w:sz w:val="24"/>
          <w:szCs w:val="24"/>
        </w:rPr>
        <w:t>.</w:t>
      </w:r>
    </w:p>
    <w:p w14:paraId="2688250E" w14:textId="299523B4" w:rsidR="00497255" w:rsidRDefault="004535ED" w:rsidP="00497255">
      <w:pPr>
        <w:spacing w:after="0" w:line="240" w:lineRule="auto"/>
        <w:rPr>
          <w:rFonts w:ascii="Arial" w:eastAsia="Times New Roman" w:hAnsi="Arial" w:cs="Arial"/>
          <w:color w:val="000000"/>
        </w:rPr>
      </w:pPr>
      <w:r>
        <w:rPr>
          <w:rFonts w:ascii="Arial" w:eastAsia="Times New Roman" w:hAnsi="Arial" w:cs="Arial"/>
          <w:color w:val="000000"/>
        </w:rPr>
        <w:t xml:space="preserve">The question for follow-up research is that, which other factors can influence the media price listing. Can these factors jointly </w:t>
      </w:r>
      <w:r w:rsidR="00871EB9">
        <w:rPr>
          <w:rFonts w:ascii="Arial" w:eastAsia="Times New Roman" w:hAnsi="Arial" w:cs="Arial"/>
          <w:color w:val="000000"/>
        </w:rPr>
        <w:t>affect</w:t>
      </w:r>
      <w:bookmarkStart w:id="2" w:name="_GoBack"/>
      <w:bookmarkEnd w:id="2"/>
      <w:r>
        <w:rPr>
          <w:rFonts w:ascii="Arial" w:eastAsia="Times New Roman" w:hAnsi="Arial" w:cs="Arial"/>
          <w:color w:val="000000"/>
        </w:rPr>
        <w:t xml:space="preserve"> Real Estate prices?</w:t>
      </w:r>
    </w:p>
    <w:p w14:paraId="50025CCE" w14:textId="77777777" w:rsidR="00497255" w:rsidRDefault="00497255" w:rsidP="00497255">
      <w:pPr>
        <w:spacing w:after="0" w:line="480" w:lineRule="auto"/>
        <w:ind w:firstLine="720"/>
      </w:pPr>
    </w:p>
    <w:p w14:paraId="05AF390F" w14:textId="77777777" w:rsidR="00497255" w:rsidRDefault="00497255" w:rsidP="00497255">
      <w:pPr>
        <w:spacing w:after="0" w:line="480" w:lineRule="auto"/>
        <w:ind w:firstLine="720"/>
        <w:rPr>
          <w:rFonts w:ascii="Times New Roman" w:eastAsia="Times New Roman" w:hAnsi="Times New Roman" w:cs="Times New Roman"/>
          <w:sz w:val="24"/>
          <w:szCs w:val="24"/>
        </w:rPr>
      </w:pPr>
    </w:p>
    <w:p w14:paraId="2E2CAF58" w14:textId="77777777" w:rsidR="00497255" w:rsidRDefault="00497255" w:rsidP="00497255">
      <w:pPr>
        <w:spacing w:after="0" w:line="480" w:lineRule="auto"/>
        <w:rPr>
          <w:rFonts w:ascii="Times New Roman" w:eastAsia="Times New Roman" w:hAnsi="Times New Roman" w:cs="Times New Roman"/>
          <w:sz w:val="24"/>
          <w:szCs w:val="24"/>
        </w:rPr>
      </w:pPr>
    </w:p>
    <w:p w14:paraId="034F93F8" w14:textId="77777777" w:rsidR="00497255" w:rsidRDefault="00497255" w:rsidP="00497255"/>
    <w:p w14:paraId="1EEC5222" w14:textId="77777777" w:rsidR="00497255" w:rsidRDefault="00497255"/>
    <w:sectPr w:rsidR="00497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061B47"/>
    <w:multiLevelType w:val="hybridMultilevel"/>
    <w:tmpl w:val="E4A6536E"/>
    <w:lvl w:ilvl="0" w:tplc="1AA452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03313C2"/>
    <w:multiLevelType w:val="hybridMultilevel"/>
    <w:tmpl w:val="E4A6536E"/>
    <w:lvl w:ilvl="0" w:tplc="1AA452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B011CD"/>
    <w:multiLevelType w:val="hybridMultilevel"/>
    <w:tmpl w:val="0F20AA54"/>
    <w:lvl w:ilvl="0" w:tplc="CB724C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255"/>
    <w:rsid w:val="00097C6A"/>
    <w:rsid w:val="000C6B5B"/>
    <w:rsid w:val="000D4D6E"/>
    <w:rsid w:val="0013286B"/>
    <w:rsid w:val="001A501D"/>
    <w:rsid w:val="001B6D4E"/>
    <w:rsid w:val="0022201A"/>
    <w:rsid w:val="002F204F"/>
    <w:rsid w:val="003F6948"/>
    <w:rsid w:val="004336D9"/>
    <w:rsid w:val="004535ED"/>
    <w:rsid w:val="00497255"/>
    <w:rsid w:val="00515911"/>
    <w:rsid w:val="0052472C"/>
    <w:rsid w:val="005256B6"/>
    <w:rsid w:val="00534CF7"/>
    <w:rsid w:val="00650E08"/>
    <w:rsid w:val="0072721E"/>
    <w:rsid w:val="00786A7B"/>
    <w:rsid w:val="008604D9"/>
    <w:rsid w:val="00871EB9"/>
    <w:rsid w:val="009B32B0"/>
    <w:rsid w:val="00A1489D"/>
    <w:rsid w:val="00A43688"/>
    <w:rsid w:val="00A879F9"/>
    <w:rsid w:val="00AB3463"/>
    <w:rsid w:val="00B0746F"/>
    <w:rsid w:val="00B21B12"/>
    <w:rsid w:val="00C4764B"/>
    <w:rsid w:val="00CA36CB"/>
    <w:rsid w:val="00CA3FF6"/>
    <w:rsid w:val="00CA4F00"/>
    <w:rsid w:val="00D474EE"/>
    <w:rsid w:val="00DA4648"/>
    <w:rsid w:val="00E3085E"/>
    <w:rsid w:val="00E3405E"/>
    <w:rsid w:val="00EA7429"/>
    <w:rsid w:val="00EB2900"/>
    <w:rsid w:val="00F147AC"/>
    <w:rsid w:val="00F46E25"/>
    <w:rsid w:val="00F65A25"/>
    <w:rsid w:val="00FC168E"/>
    <w:rsid w:val="00FD138B"/>
    <w:rsid w:val="00FF1F26"/>
    <w:rsid w:val="00FF3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41BEC"/>
  <w15:chartTrackingRefBased/>
  <w15:docId w15:val="{7D58528A-06E4-46D7-AA69-78182A86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255"/>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497255"/>
    <w:pPr>
      <w:spacing w:before="2040" w:after="0" w:line="480" w:lineRule="auto"/>
      <w:jc w:val="center"/>
      <w:outlineLvl w:val="0"/>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497255"/>
    <w:pPr>
      <w:spacing w:after="0" w:line="480" w:lineRule="auto"/>
      <w:jc w:val="center"/>
      <w:outlineLvl w:val="1"/>
    </w:pPr>
    <w:rPr>
      <w:rFonts w:ascii="Times New Roman" w:eastAsia="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255"/>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97255"/>
    <w:rPr>
      <w:rFonts w:ascii="Times New Roman" w:eastAsia="Times New Roman" w:hAnsi="Times New Roman" w:cs="Times New Roman"/>
      <w:b/>
      <w:sz w:val="24"/>
      <w:szCs w:val="24"/>
    </w:rPr>
  </w:style>
  <w:style w:type="paragraph" w:styleId="ListParagraph">
    <w:name w:val="List Paragraph"/>
    <w:basedOn w:val="Normal"/>
    <w:uiPriority w:val="34"/>
    <w:qFormat/>
    <w:rsid w:val="004972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873615">
      <w:bodyDiv w:val="1"/>
      <w:marLeft w:val="0"/>
      <w:marRight w:val="0"/>
      <w:marTop w:val="0"/>
      <w:marBottom w:val="0"/>
      <w:divBdr>
        <w:top w:val="none" w:sz="0" w:space="0" w:color="auto"/>
        <w:left w:val="none" w:sz="0" w:space="0" w:color="auto"/>
        <w:bottom w:val="none" w:sz="0" w:space="0" w:color="auto"/>
        <w:right w:val="none" w:sz="0" w:space="0" w:color="auto"/>
      </w:divBdr>
    </w:div>
    <w:div w:id="793793755">
      <w:bodyDiv w:val="1"/>
      <w:marLeft w:val="0"/>
      <w:marRight w:val="0"/>
      <w:marTop w:val="0"/>
      <w:marBottom w:val="0"/>
      <w:divBdr>
        <w:top w:val="none" w:sz="0" w:space="0" w:color="auto"/>
        <w:left w:val="none" w:sz="0" w:space="0" w:color="auto"/>
        <w:bottom w:val="none" w:sz="0" w:space="0" w:color="auto"/>
        <w:right w:val="none" w:sz="0" w:space="0" w:color="auto"/>
      </w:divBdr>
    </w:div>
    <w:div w:id="940838764">
      <w:bodyDiv w:val="1"/>
      <w:marLeft w:val="0"/>
      <w:marRight w:val="0"/>
      <w:marTop w:val="0"/>
      <w:marBottom w:val="0"/>
      <w:divBdr>
        <w:top w:val="none" w:sz="0" w:space="0" w:color="auto"/>
        <w:left w:val="none" w:sz="0" w:space="0" w:color="auto"/>
        <w:bottom w:val="none" w:sz="0" w:space="0" w:color="auto"/>
        <w:right w:val="none" w:sz="0" w:space="0" w:color="auto"/>
      </w:divBdr>
    </w:div>
    <w:div w:id="1068840465">
      <w:bodyDiv w:val="1"/>
      <w:marLeft w:val="0"/>
      <w:marRight w:val="0"/>
      <w:marTop w:val="0"/>
      <w:marBottom w:val="0"/>
      <w:divBdr>
        <w:top w:val="none" w:sz="0" w:space="0" w:color="auto"/>
        <w:left w:val="none" w:sz="0" w:space="0" w:color="auto"/>
        <w:bottom w:val="none" w:sz="0" w:space="0" w:color="auto"/>
        <w:right w:val="none" w:sz="0" w:space="0" w:color="auto"/>
      </w:divBdr>
    </w:div>
    <w:div w:id="119029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4/relationships/chartEx" Target="charts/chartEx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microsoft.com/office/2014/relationships/chartEx" Target="charts/chartEx1.xml"/><Relationship Id="rId11" Type="http://schemas.openxmlformats.org/officeDocument/2006/relationships/image" Target="media/image3.png"/><Relationship Id="rId5" Type="http://schemas.openxmlformats.org/officeDocument/2006/relationships/chart" Target="charts/chart1.xml"/><Relationship Id="rId10" Type="http://schemas.microsoft.com/office/2014/relationships/chartEx" Target="charts/chartEx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ATITUDE%203440\Desktop\scatt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ATITUDE%203440\Desktop\scatter.xlsx" TargetMode="External"/><Relationship Id="rId2" Type="http://schemas.microsoft.com/office/2011/relationships/chartColorStyle" Target="colors5.xml"/><Relationship Id="rId1" Type="http://schemas.microsoft.com/office/2011/relationships/chartStyle" Target="style5.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ATITUDE%203440\Desktop\scatter.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ATITUDE%203440\Desktop\scatter.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ATITUDE%203440\Downloads\MAT%20240%20Real%20Estate%20County%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Sheet1!$D$5</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Sheet1!$C$6:$C$56</c:f>
              <c:numCache>
                <c:formatCode>0</c:formatCode>
                <c:ptCount val="51"/>
                <c:pt idx="0">
                  <c:v>1598.3214286666669</c:v>
                </c:pt>
                <c:pt idx="1">
                  <c:v>1759.9285714999999</c:v>
                </c:pt>
                <c:pt idx="2">
                  <c:v>1590.7619048333333</c:v>
                </c:pt>
                <c:pt idx="3">
                  <c:v>1449.2738094999997</c:v>
                </c:pt>
                <c:pt idx="4">
                  <c:v>1620.4107143333333</c:v>
                </c:pt>
                <c:pt idx="5">
                  <c:v>2328.8333333333335</c:v>
                </c:pt>
                <c:pt idx="6">
                  <c:v>1577.2916665833334</c:v>
                </c:pt>
                <c:pt idx="7">
                  <c:v>2267.7559523333334</c:v>
                </c:pt>
                <c:pt idx="8">
                  <c:v>2025.46428575</c:v>
                </c:pt>
                <c:pt idx="9">
                  <c:v>2042.78571425</c:v>
                </c:pt>
                <c:pt idx="10">
                  <c:v>1739.3511905000003</c:v>
                </c:pt>
                <c:pt idx="11">
                  <c:v>2044.7142856666667</c:v>
                </c:pt>
                <c:pt idx="12">
                  <c:v>2050.9345238333331</c:v>
                </c:pt>
                <c:pt idx="13">
                  <c:v>2082.3273810000001</c:v>
                </c:pt>
                <c:pt idx="14">
                  <c:v>1028.6666666916667</c:v>
                </c:pt>
                <c:pt idx="15">
                  <c:v>1851.0297619166668</c:v>
                </c:pt>
                <c:pt idx="16">
                  <c:v>1620.21428575</c:v>
                </c:pt>
                <c:pt idx="17">
                  <c:v>991.0535713999999</c:v>
                </c:pt>
                <c:pt idx="18">
                  <c:v>1358.1845237499999</c:v>
                </c:pt>
                <c:pt idx="19">
                  <c:v>1756.75</c:v>
                </c:pt>
                <c:pt idx="20">
                  <c:v>696.82738095000002</c:v>
                </c:pt>
                <c:pt idx="21">
                  <c:v>826.42857143333333</c:v>
                </c:pt>
                <c:pt idx="22">
                  <c:v>1627.9464285833335</c:v>
                </c:pt>
                <c:pt idx="23">
                  <c:v>1289.5297618333334</c:v>
                </c:pt>
                <c:pt idx="24">
                  <c:v>1469.6071428333332</c:v>
                </c:pt>
                <c:pt idx="25">
                  <c:v>1765.4523808333333</c:v>
                </c:pt>
                <c:pt idx="26">
                  <c:v>1926.0119048333333</c:v>
                </c:pt>
                <c:pt idx="27">
                  <c:v>2026.9821429166666</c:v>
                </c:pt>
                <c:pt idx="28">
                  <c:v>2013.21428575</c:v>
                </c:pt>
                <c:pt idx="29">
                  <c:v>2216.0773810000001</c:v>
                </c:pt>
                <c:pt idx="30">
                  <c:v>1684.0535714999999</c:v>
                </c:pt>
                <c:pt idx="31">
                  <c:v>2575.8035713333334</c:v>
                </c:pt>
                <c:pt idx="32">
                  <c:v>2791.8392856666669</c:v>
                </c:pt>
                <c:pt idx="33">
                  <c:v>1783.3690475833334</c:v>
                </c:pt>
                <c:pt idx="34">
                  <c:v>2094.5535714166667</c:v>
                </c:pt>
                <c:pt idx="35">
                  <c:v>1943.8154762499998</c:v>
                </c:pt>
                <c:pt idx="36">
                  <c:v>1701.1428571666665</c:v>
                </c:pt>
                <c:pt idx="37">
                  <c:v>1796.7202379999999</c:v>
                </c:pt>
                <c:pt idx="38">
                  <c:v>995.25595237499999</c:v>
                </c:pt>
                <c:pt idx="39">
                  <c:v>1789.3035714999999</c:v>
                </c:pt>
                <c:pt idx="40">
                  <c:v>1630.6190476666663</c:v>
                </c:pt>
                <c:pt idx="41">
                  <c:v>1745.8809523333332</c:v>
                </c:pt>
                <c:pt idx="42">
                  <c:v>1978.3214285000001</c:v>
                </c:pt>
                <c:pt idx="43">
                  <c:v>1272.5</c:v>
                </c:pt>
                <c:pt idx="44">
                  <c:v>1113</c:v>
                </c:pt>
                <c:pt idx="45">
                  <c:v>1200.1666666666667</c:v>
                </c:pt>
                <c:pt idx="46">
                  <c:v>1878.369047583333</c:v>
                </c:pt>
                <c:pt idx="47">
                  <c:v>1784.3928570833334</c:v>
                </c:pt>
                <c:pt idx="48">
                  <c:v>1790.0595238333335</c:v>
                </c:pt>
                <c:pt idx="49">
                  <c:v>2280.5416666666665</c:v>
                </c:pt>
                <c:pt idx="50">
                  <c:v>2236.7023809166662</c:v>
                </c:pt>
              </c:numCache>
            </c:numRef>
          </c:xVal>
          <c:yVal>
            <c:numRef>
              <c:f>Sheet1!$D$6:$D$56</c:f>
              <c:numCache>
                <c:formatCode>"$"#,##0</c:formatCode>
                <c:ptCount val="51"/>
                <c:pt idx="0">
                  <c:v>135214.58332499999</c:v>
                </c:pt>
                <c:pt idx="1">
                  <c:v>191053.57143333336</c:v>
                </c:pt>
                <c:pt idx="2">
                  <c:v>93141.071428333336</c:v>
                </c:pt>
                <c:pt idx="3">
                  <c:v>110052.97618666668</c:v>
                </c:pt>
                <c:pt idx="4">
                  <c:v>99574.404761666665</c:v>
                </c:pt>
                <c:pt idx="5">
                  <c:v>321960.95237500005</c:v>
                </c:pt>
                <c:pt idx="6">
                  <c:v>151230.95238333332</c:v>
                </c:pt>
                <c:pt idx="7">
                  <c:v>222914.66071666664</c:v>
                </c:pt>
                <c:pt idx="8">
                  <c:v>174531.26785</c:v>
                </c:pt>
                <c:pt idx="9">
                  <c:v>230323.34524166668</c:v>
                </c:pt>
                <c:pt idx="10">
                  <c:v>132210.63095833335</c:v>
                </c:pt>
                <c:pt idx="11">
                  <c:v>230042.97619166668</c:v>
                </c:pt>
                <c:pt idx="12">
                  <c:v>171311.60714166667</c:v>
                </c:pt>
                <c:pt idx="13">
                  <c:v>187301.78572499999</c:v>
                </c:pt>
                <c:pt idx="14">
                  <c:v>254825.31547499998</c:v>
                </c:pt>
                <c:pt idx="15">
                  <c:v>260771.16666666666</c:v>
                </c:pt>
                <c:pt idx="16">
                  <c:v>197938.60714166667</c:v>
                </c:pt>
                <c:pt idx="17">
                  <c:v>439536.30952499999</c:v>
                </c:pt>
                <c:pt idx="18">
                  <c:v>144251.30952500002</c:v>
                </c:pt>
                <c:pt idx="19">
                  <c:v>208161.19048333331</c:v>
                </c:pt>
                <c:pt idx="20">
                  <c:v>536367.26190000004</c:v>
                </c:pt>
                <c:pt idx="21">
                  <c:v>500730.61903333338</c:v>
                </c:pt>
                <c:pt idx="22">
                  <c:v>350771.48809166672</c:v>
                </c:pt>
                <c:pt idx="23">
                  <c:v>529960.11904999998</c:v>
                </c:pt>
                <c:pt idx="24">
                  <c:v>335442.38690833334</c:v>
                </c:pt>
                <c:pt idx="25">
                  <c:v>304891.14880000002</c:v>
                </c:pt>
                <c:pt idx="26">
                  <c:v>300469.27976666664</c:v>
                </c:pt>
                <c:pt idx="27">
                  <c:v>291768.57738333335</c:v>
                </c:pt>
                <c:pt idx="28">
                  <c:v>253130.59524166666</c:v>
                </c:pt>
                <c:pt idx="29">
                  <c:v>457533.88691666658</c:v>
                </c:pt>
                <c:pt idx="30">
                  <c:v>228601</c:v>
                </c:pt>
                <c:pt idx="31">
                  <c:v>418734.79762499995</c:v>
                </c:pt>
                <c:pt idx="32">
                  <c:v>724202.38095000002</c:v>
                </c:pt>
                <c:pt idx="33">
                  <c:v>259885.67262499998</c:v>
                </c:pt>
                <c:pt idx="34">
                  <c:v>340623.80951666669</c:v>
                </c:pt>
                <c:pt idx="35">
                  <c:v>341102.33928333339</c:v>
                </c:pt>
                <c:pt idx="36">
                  <c:v>269281.69643333333</c:v>
                </c:pt>
                <c:pt idx="37">
                  <c:v>281249.32142499997</c:v>
                </c:pt>
                <c:pt idx="38">
                  <c:v>427117.22023333336</c:v>
                </c:pt>
                <c:pt idx="39">
                  <c:v>131854.76190000001</c:v>
                </c:pt>
                <c:pt idx="40">
                  <c:v>135297.61905000001</c:v>
                </c:pt>
                <c:pt idx="41">
                  <c:v>186136.30952500002</c:v>
                </c:pt>
                <c:pt idx="42">
                  <c:v>251721.80356666667</c:v>
                </c:pt>
                <c:pt idx="43">
                  <c:v>206166.66666666666</c:v>
                </c:pt>
                <c:pt idx="44">
                  <c:v>125633.33333333333</c:v>
                </c:pt>
                <c:pt idx="45">
                  <c:v>174016.5</c:v>
                </c:pt>
                <c:pt idx="46">
                  <c:v>224020.47023333333</c:v>
                </c:pt>
                <c:pt idx="47">
                  <c:v>183576.19047499998</c:v>
                </c:pt>
                <c:pt idx="48">
                  <c:v>139955.05952500002</c:v>
                </c:pt>
                <c:pt idx="49">
                  <c:v>321513.35714166664</c:v>
                </c:pt>
                <c:pt idx="50">
                  <c:v>325000.01189999998</c:v>
                </c:pt>
              </c:numCache>
            </c:numRef>
          </c:yVal>
          <c:smooth val="0"/>
          <c:extLst>
            <c:ext xmlns:c16="http://schemas.microsoft.com/office/drawing/2014/chart" uri="{C3380CC4-5D6E-409C-BE32-E72D297353CC}">
              <c16:uniqueId val="{00000000-907E-4821-A85B-FBE6FC674ECF}"/>
            </c:ext>
          </c:extLst>
        </c:ser>
        <c:dLbls>
          <c:showLegendKey val="0"/>
          <c:showVal val="0"/>
          <c:showCatName val="0"/>
          <c:showSerName val="0"/>
          <c:showPercent val="0"/>
          <c:showBubbleSize val="0"/>
        </c:dLbls>
        <c:axId val="444755752"/>
        <c:axId val="444757064"/>
      </c:scatterChart>
      <c:valAx>
        <c:axId val="4447557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757064"/>
        <c:crosses val="autoZero"/>
        <c:crossBetween val="midCat"/>
      </c:valAx>
      <c:valAx>
        <c:axId val="44475706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75575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003937007874016"/>
          <c:y val="0.19486111111111112"/>
          <c:w val="0.80796062992125983"/>
          <c:h val="0.72088764946048411"/>
        </c:manualLayout>
      </c:layout>
      <c:scatterChart>
        <c:scatterStyle val="lineMarker"/>
        <c:varyColors val="0"/>
        <c:ser>
          <c:idx val="0"/>
          <c:order val="0"/>
          <c:tx>
            <c:strRef>
              <c:f>Sheet1!$D$5</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6.1646325459317586E-2"/>
                  <c:y val="-0.3332206911636045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Sheet1!$C$6:$C$56</c:f>
              <c:numCache>
                <c:formatCode>0</c:formatCode>
                <c:ptCount val="51"/>
                <c:pt idx="0">
                  <c:v>1598.3214286666669</c:v>
                </c:pt>
                <c:pt idx="1">
                  <c:v>1759.9285714999999</c:v>
                </c:pt>
                <c:pt idx="2">
                  <c:v>1590.7619048333333</c:v>
                </c:pt>
                <c:pt idx="3">
                  <c:v>1449.2738094999997</c:v>
                </c:pt>
                <c:pt idx="4">
                  <c:v>1620.4107143333333</c:v>
                </c:pt>
                <c:pt idx="5">
                  <c:v>2328.8333333333335</c:v>
                </c:pt>
                <c:pt idx="6">
                  <c:v>1577.2916665833334</c:v>
                </c:pt>
                <c:pt idx="7">
                  <c:v>2267.7559523333334</c:v>
                </c:pt>
                <c:pt idx="8">
                  <c:v>2025.46428575</c:v>
                </c:pt>
                <c:pt idx="9">
                  <c:v>2042.78571425</c:v>
                </c:pt>
                <c:pt idx="10">
                  <c:v>1739.3511905000003</c:v>
                </c:pt>
                <c:pt idx="11">
                  <c:v>2044.7142856666667</c:v>
                </c:pt>
                <c:pt idx="12">
                  <c:v>2050.9345238333331</c:v>
                </c:pt>
                <c:pt idx="13">
                  <c:v>2082.3273810000001</c:v>
                </c:pt>
                <c:pt idx="14">
                  <c:v>1028.6666666916667</c:v>
                </c:pt>
                <c:pt idx="15">
                  <c:v>1851.0297619166668</c:v>
                </c:pt>
                <c:pt idx="16">
                  <c:v>1620.21428575</c:v>
                </c:pt>
                <c:pt idx="17">
                  <c:v>991.0535713999999</c:v>
                </c:pt>
                <c:pt idx="18">
                  <c:v>1358.1845237499999</c:v>
                </c:pt>
                <c:pt idx="19">
                  <c:v>1756.75</c:v>
                </c:pt>
                <c:pt idx="20">
                  <c:v>696.82738095000002</c:v>
                </c:pt>
                <c:pt idx="21">
                  <c:v>826.42857143333333</c:v>
                </c:pt>
                <c:pt idx="22">
                  <c:v>1627.9464285833335</c:v>
                </c:pt>
                <c:pt idx="23">
                  <c:v>1289.5297618333334</c:v>
                </c:pt>
                <c:pt idx="24">
                  <c:v>1469.6071428333332</c:v>
                </c:pt>
                <c:pt idx="25">
                  <c:v>1765.4523808333333</c:v>
                </c:pt>
                <c:pt idx="26">
                  <c:v>1926.0119048333333</c:v>
                </c:pt>
                <c:pt idx="27">
                  <c:v>2026.9821429166666</c:v>
                </c:pt>
                <c:pt idx="28">
                  <c:v>2013.21428575</c:v>
                </c:pt>
                <c:pt idx="29">
                  <c:v>2216.0773810000001</c:v>
                </c:pt>
                <c:pt idx="30">
                  <c:v>1684.0535714999999</c:v>
                </c:pt>
                <c:pt idx="31">
                  <c:v>2575.8035713333334</c:v>
                </c:pt>
                <c:pt idx="32">
                  <c:v>2791.8392856666669</c:v>
                </c:pt>
                <c:pt idx="33">
                  <c:v>1783.3690475833334</c:v>
                </c:pt>
                <c:pt idx="34">
                  <c:v>2094.5535714166667</c:v>
                </c:pt>
                <c:pt idx="35">
                  <c:v>1943.8154762499998</c:v>
                </c:pt>
                <c:pt idx="36">
                  <c:v>1701.1428571666665</c:v>
                </c:pt>
                <c:pt idx="37">
                  <c:v>1796.7202379999999</c:v>
                </c:pt>
                <c:pt idx="38">
                  <c:v>995.25595237499999</c:v>
                </c:pt>
                <c:pt idx="39">
                  <c:v>1789.3035714999999</c:v>
                </c:pt>
                <c:pt idx="40">
                  <c:v>1630.6190476666663</c:v>
                </c:pt>
                <c:pt idx="41">
                  <c:v>1745.8809523333332</c:v>
                </c:pt>
                <c:pt idx="42">
                  <c:v>1978.3214285000001</c:v>
                </c:pt>
                <c:pt idx="43">
                  <c:v>1272.5</c:v>
                </c:pt>
                <c:pt idx="44">
                  <c:v>1113</c:v>
                </c:pt>
                <c:pt idx="45">
                  <c:v>1200.1666666666667</c:v>
                </c:pt>
                <c:pt idx="46">
                  <c:v>1878.369047583333</c:v>
                </c:pt>
                <c:pt idx="47">
                  <c:v>1784.3928570833334</c:v>
                </c:pt>
                <c:pt idx="48">
                  <c:v>1790.0595238333335</c:v>
                </c:pt>
                <c:pt idx="49">
                  <c:v>2280.5416666666665</c:v>
                </c:pt>
                <c:pt idx="50">
                  <c:v>2236.7023809166662</c:v>
                </c:pt>
              </c:numCache>
            </c:numRef>
          </c:xVal>
          <c:yVal>
            <c:numRef>
              <c:f>Sheet1!$D$6:$D$56</c:f>
              <c:numCache>
                <c:formatCode>"$"#,##0</c:formatCode>
                <c:ptCount val="51"/>
                <c:pt idx="0">
                  <c:v>135214.58332499999</c:v>
                </c:pt>
                <c:pt idx="1">
                  <c:v>191053.57143333336</c:v>
                </c:pt>
                <c:pt idx="2">
                  <c:v>93141.071428333336</c:v>
                </c:pt>
                <c:pt idx="3">
                  <c:v>110052.97618666668</c:v>
                </c:pt>
                <c:pt idx="4">
                  <c:v>99574.404761666665</c:v>
                </c:pt>
                <c:pt idx="5">
                  <c:v>321960.95237500005</c:v>
                </c:pt>
                <c:pt idx="6">
                  <c:v>151230.95238333332</c:v>
                </c:pt>
                <c:pt idx="7">
                  <c:v>222914.66071666664</c:v>
                </c:pt>
                <c:pt idx="8">
                  <c:v>174531.26785</c:v>
                </c:pt>
                <c:pt idx="9">
                  <c:v>230323.34524166668</c:v>
                </c:pt>
                <c:pt idx="10">
                  <c:v>132210.63095833335</c:v>
                </c:pt>
                <c:pt idx="11">
                  <c:v>230042.97619166668</c:v>
                </c:pt>
                <c:pt idx="12">
                  <c:v>171311.60714166667</c:v>
                </c:pt>
                <c:pt idx="13">
                  <c:v>187301.78572499999</c:v>
                </c:pt>
                <c:pt idx="14">
                  <c:v>254825.31547499998</c:v>
                </c:pt>
                <c:pt idx="15">
                  <c:v>260771.16666666666</c:v>
                </c:pt>
                <c:pt idx="16">
                  <c:v>197938.60714166667</c:v>
                </c:pt>
                <c:pt idx="17">
                  <c:v>439536.30952499999</c:v>
                </c:pt>
                <c:pt idx="18">
                  <c:v>144251.30952500002</c:v>
                </c:pt>
                <c:pt idx="19">
                  <c:v>208161.19048333331</c:v>
                </c:pt>
                <c:pt idx="20">
                  <c:v>536367.26190000004</c:v>
                </c:pt>
                <c:pt idx="21">
                  <c:v>500730.61903333338</c:v>
                </c:pt>
                <c:pt idx="22">
                  <c:v>350771.48809166672</c:v>
                </c:pt>
                <c:pt idx="23">
                  <c:v>529960.11904999998</c:v>
                </c:pt>
                <c:pt idx="24">
                  <c:v>335442.38690833334</c:v>
                </c:pt>
                <c:pt idx="25">
                  <c:v>304891.14880000002</c:v>
                </c:pt>
                <c:pt idx="26">
                  <c:v>300469.27976666664</c:v>
                </c:pt>
                <c:pt idx="27">
                  <c:v>291768.57738333335</c:v>
                </c:pt>
                <c:pt idx="28">
                  <c:v>253130.59524166666</c:v>
                </c:pt>
                <c:pt idx="29">
                  <c:v>457533.88691666658</c:v>
                </c:pt>
                <c:pt idx="30">
                  <c:v>228601</c:v>
                </c:pt>
                <c:pt idx="31">
                  <c:v>418734.79762499995</c:v>
                </c:pt>
                <c:pt idx="32">
                  <c:v>724202.38095000002</c:v>
                </c:pt>
                <c:pt idx="33">
                  <c:v>259885.67262499998</c:v>
                </c:pt>
                <c:pt idx="34">
                  <c:v>340623.80951666669</c:v>
                </c:pt>
                <c:pt idx="35">
                  <c:v>341102.33928333339</c:v>
                </c:pt>
                <c:pt idx="36">
                  <c:v>269281.69643333333</c:v>
                </c:pt>
                <c:pt idx="37">
                  <c:v>281249.32142499997</c:v>
                </c:pt>
                <c:pt idx="38">
                  <c:v>427117.22023333336</c:v>
                </c:pt>
                <c:pt idx="39">
                  <c:v>131854.76190000001</c:v>
                </c:pt>
                <c:pt idx="40">
                  <c:v>135297.61905000001</c:v>
                </c:pt>
                <c:pt idx="41">
                  <c:v>186136.30952500002</c:v>
                </c:pt>
                <c:pt idx="42">
                  <c:v>251721.80356666667</c:v>
                </c:pt>
                <c:pt idx="43">
                  <c:v>206166.66666666666</c:v>
                </c:pt>
                <c:pt idx="44">
                  <c:v>125633.33333333333</c:v>
                </c:pt>
                <c:pt idx="45">
                  <c:v>174016.5</c:v>
                </c:pt>
                <c:pt idx="46">
                  <c:v>224020.47023333333</c:v>
                </c:pt>
                <c:pt idx="47">
                  <c:v>183576.19047499998</c:v>
                </c:pt>
                <c:pt idx="48">
                  <c:v>139955.05952500002</c:v>
                </c:pt>
                <c:pt idx="49">
                  <c:v>321513.35714166664</c:v>
                </c:pt>
                <c:pt idx="50">
                  <c:v>325000.01189999998</c:v>
                </c:pt>
              </c:numCache>
            </c:numRef>
          </c:yVal>
          <c:smooth val="0"/>
          <c:extLst>
            <c:ext xmlns:c16="http://schemas.microsoft.com/office/drawing/2014/chart" uri="{C3380CC4-5D6E-409C-BE32-E72D297353CC}">
              <c16:uniqueId val="{00000001-6885-4DC1-BA35-905D9B936BB2}"/>
            </c:ext>
          </c:extLst>
        </c:ser>
        <c:dLbls>
          <c:showLegendKey val="0"/>
          <c:showVal val="0"/>
          <c:showCatName val="0"/>
          <c:showSerName val="0"/>
          <c:showPercent val="0"/>
          <c:showBubbleSize val="0"/>
        </c:dLbls>
        <c:axId val="444755752"/>
        <c:axId val="444757064"/>
      </c:scatterChart>
      <c:valAx>
        <c:axId val="4447557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757064"/>
        <c:crosses val="autoZero"/>
        <c:crossBetween val="midCat"/>
      </c:valAx>
      <c:valAx>
        <c:axId val="44475706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75575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Sheet1!$D$6:$D$56</cx:f>
        <cx:lvl ptCount="51" formatCode="&quot;$&quot;#,##0">
          <cx:pt idx="0">135214.58332499999</cx:pt>
          <cx:pt idx="1">191053.57143333336</cx:pt>
          <cx:pt idx="2">93141.071428333336</cx:pt>
          <cx:pt idx="3">110052.97618666668</cx:pt>
          <cx:pt idx="4">99574.404761666665</cx:pt>
          <cx:pt idx="5">321960.95237500005</cx:pt>
          <cx:pt idx="6">151230.95238333332</cx:pt>
          <cx:pt idx="7">222914.66071666664</cx:pt>
          <cx:pt idx="8">174531.26785</cx:pt>
          <cx:pt idx="9">230323.34524166668</cx:pt>
          <cx:pt idx="10">132210.63095833335</cx:pt>
          <cx:pt idx="11">230042.97619166668</cx:pt>
          <cx:pt idx="12">171311.60714166667</cx:pt>
          <cx:pt idx="13">187301.78572499999</cx:pt>
          <cx:pt idx="14">254825.31547499998</cx:pt>
          <cx:pt idx="15">260771.16666666666</cx:pt>
          <cx:pt idx="16">197938.60714166667</cx:pt>
          <cx:pt idx="17">439536.30952499999</cx:pt>
          <cx:pt idx="18">144251.30952500002</cx:pt>
          <cx:pt idx="19">208161.19048333331</cx:pt>
          <cx:pt idx="20">536367.26190000004</cx:pt>
          <cx:pt idx="21">500730.61903333338</cx:pt>
          <cx:pt idx="22">350771.48809166672</cx:pt>
          <cx:pt idx="23">529960.11904999998</cx:pt>
          <cx:pt idx="24">335442.38690833334</cx:pt>
          <cx:pt idx="25">304891.14880000002</cx:pt>
          <cx:pt idx="26">300469.27976666664</cx:pt>
          <cx:pt idx="27">291768.57738333335</cx:pt>
          <cx:pt idx="28">253130.59524166666</cx:pt>
          <cx:pt idx="29">457533.88691666658</cx:pt>
          <cx:pt idx="30">228601</cx:pt>
          <cx:pt idx="31">418734.79762499995</cx:pt>
          <cx:pt idx="32">724202.38095000002</cx:pt>
          <cx:pt idx="33">259885.67262499998</cx:pt>
          <cx:pt idx="34">340623.80951666669</cx:pt>
          <cx:pt idx="35">341102.33928333339</cx:pt>
          <cx:pt idx="36">269281.69643333333</cx:pt>
          <cx:pt idx="37">281249.32142499997</cx:pt>
          <cx:pt idx="38">427117.22023333336</cx:pt>
          <cx:pt idx="39">131854.76190000001</cx:pt>
          <cx:pt idx="40">135297.61905000001</cx:pt>
          <cx:pt idx="41">186136.30952500002</cx:pt>
          <cx:pt idx="42">251721.80356666667</cx:pt>
          <cx:pt idx="43">206166.66666666666</cx:pt>
          <cx:pt idx="44">125633.33333333333</cx:pt>
          <cx:pt idx="45">174016.5</cx:pt>
          <cx:pt idx="46">224020.47023333333</cx:pt>
          <cx:pt idx="47">183576.19047499998</cx:pt>
          <cx:pt idx="48">139955.05952500002</cx:pt>
          <cx:pt idx="49">321513.35714166664</cx:pt>
          <cx:pt idx="50">325000.01189999998</cx:pt>
        </cx:lvl>
      </cx:numDim>
    </cx:data>
  </cx:chartData>
  <cx:chart>
    <cx:title pos="t" align="ctr" overlay="0">
      <cx:tx>
        <cx:txData>
          <cx:v>Median price listing</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Median price listing</a:t>
          </a:r>
        </a:p>
      </cx:txPr>
    </cx:title>
    <cx:plotArea>
      <cx:plotAreaRegion>
        <cx:series layoutId="clusteredColumn" uniqueId="{972AFEE9-2174-4B89-AFCE-54C786827A53}">
          <cx:tx>
            <cx:txData>
              <cx:f>Sheet1!$D$5</cx:f>
              <cx:v>median listing price</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Sheet1!$C$6:$C$56</cx:f>
        <cx:lvl ptCount="51" formatCode="0">
          <cx:pt idx="0">1598.3214286666669</cx:pt>
          <cx:pt idx="1">1759.9285714999999</cx:pt>
          <cx:pt idx="2">1590.7619048333333</cx:pt>
          <cx:pt idx="3">1449.2738094999997</cx:pt>
          <cx:pt idx="4">1620.4107143333333</cx:pt>
          <cx:pt idx="5">2328.8333333333335</cx:pt>
          <cx:pt idx="6">1577.2916665833334</cx:pt>
          <cx:pt idx="7">2267.7559523333334</cx:pt>
          <cx:pt idx="8">2025.46428575</cx:pt>
          <cx:pt idx="9">2042.78571425</cx:pt>
          <cx:pt idx="10">1739.3511905000003</cx:pt>
          <cx:pt idx="11">2044.7142856666667</cx:pt>
          <cx:pt idx="12">2050.9345238333331</cx:pt>
          <cx:pt idx="13">2082.3273810000001</cx:pt>
          <cx:pt idx="14">1028.6666666916667</cx:pt>
          <cx:pt idx="15">1851.0297619166668</cx:pt>
          <cx:pt idx="16">1620.21428575</cx:pt>
          <cx:pt idx="17">991.0535713999999</cx:pt>
          <cx:pt idx="18">1358.1845237499999</cx:pt>
          <cx:pt idx="19">1756.75</cx:pt>
          <cx:pt idx="20">696.82738095000002</cx:pt>
          <cx:pt idx="21">826.42857143333333</cx:pt>
          <cx:pt idx="22">1627.9464285833335</cx:pt>
          <cx:pt idx="23">1289.5297618333334</cx:pt>
          <cx:pt idx="24">1469.6071428333332</cx:pt>
          <cx:pt idx="25">1765.4523808333333</cx:pt>
          <cx:pt idx="26">1926.0119048333333</cx:pt>
          <cx:pt idx="27">2026.9821429166666</cx:pt>
          <cx:pt idx="28">2013.21428575</cx:pt>
          <cx:pt idx="29">2216.0773810000001</cx:pt>
          <cx:pt idx="30">1684.0535714999999</cx:pt>
          <cx:pt idx="31">2575.8035713333334</cx:pt>
          <cx:pt idx="32">2791.8392856666669</cx:pt>
          <cx:pt idx="33">1783.3690475833334</cx:pt>
          <cx:pt idx="34">2094.5535714166667</cx:pt>
          <cx:pt idx="35">1943.8154762499998</cx:pt>
          <cx:pt idx="36">1701.1428571666665</cx:pt>
          <cx:pt idx="37">1796.7202379999999</cx:pt>
          <cx:pt idx="38">995.25595237499999</cx:pt>
          <cx:pt idx="39">1789.3035714999999</cx:pt>
          <cx:pt idx="40">1630.6190476666663</cx:pt>
          <cx:pt idx="41">1745.8809523333332</cx:pt>
          <cx:pt idx="42">1978.3214285000001</cx:pt>
          <cx:pt idx="43">1272.5</cx:pt>
          <cx:pt idx="44">1113</cx:pt>
          <cx:pt idx="45">1200.1666666666667</cx:pt>
          <cx:pt idx="46">1878.369047583333</cx:pt>
          <cx:pt idx="47">1784.3928570833334</cx:pt>
          <cx:pt idx="48">1790.0595238333335</cx:pt>
          <cx:pt idx="49">2280.5416666666665</cx:pt>
          <cx:pt idx="50">2236.7023809166662</cx:pt>
        </cx:lvl>
      </cx:numDim>
    </cx:data>
  </cx:chartData>
  <cx:chart>
    <cx:title pos="t" align="ctr" overlay="0">
      <cx:tx>
        <cx:txData>
          <cx:v>Median square feet</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Median square feet</a:t>
          </a:r>
        </a:p>
      </cx:txPr>
    </cx:title>
    <cx:plotArea>
      <cx:plotAreaRegion>
        <cx:series layoutId="clusteredColumn" uniqueId="{06424003-D800-4438-A289-9FB26C77007C}">
          <cx:tx>
            <cx:txData>
              <cx:f>Sheet1!$C$5</cx:f>
              <cx:v> median square feet </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Real Estate County Data.xlsx]project 1 data'!$D$6:$D$983</cx:f>
        <cx:lvl ptCount="978" formatCode="&quot;$&quot;#,##0">
          <cx:pt idx="0">135214.58332499999</cx:pt>
          <cx:pt idx="1">191053.57143333336</cx:pt>
          <cx:pt idx="2">93141.071428333336</cx:pt>
          <cx:pt idx="3">314629.42262500001</cx:pt>
          <cx:pt idx="4">210494.40476666667</cx:pt>
          <cx:pt idx="5">412547.02381666662</cx:pt>
          <cx:pt idx="6">254321.66666666666</cx:pt>
          <cx:pt idx="7">110052.97618666668</cx:pt>
          <cx:pt idx="8">99574.404761666665</cx:pt>
          <cx:pt idx="9">321960.95237500005</cx:pt>
          <cx:pt idx="10">151230.95238333332</cx:pt>
          <cx:pt idx="11">266966.63689999998</cx:pt>
          <cx:pt idx="12">106418.45237833333</cx:pt>
          <cx:pt idx="13">127516.07143333333</cx:pt>
          <cx:pt idx="14">408309.70238333335</cx:pt>
          <cx:pt idx="15">106892.69642500002</cx:pt>
          <cx:pt idx="16">94494.047618333323</cx:pt>
          <cx:pt idx="17">128070.83333333333</cx:pt>
          <cx:pt idx="18">279481.13689999998</cx:pt>
          <cx:pt idx="19">157728.27380833332</cx:pt>
          <cx:pt idx="20">178639.28571666669</cx:pt>
          <cx:pt idx="21">127413.09524166666</cx:pt>
          <cx:pt idx="22">121609.52380833332</cx:pt>
          <cx:pt idx="23">145027.38094999999</cx:pt>
          <cx:pt idx="24">156787.50000833336</cx:pt>
          <cx:pt idx="25">106560.71428333333</cx:pt>
          <cx:pt idx="26">138980.95238333332</cx:pt>
          <cx:pt idx="27">78820.833333333328</cx:pt>
          <cx:pt idx="28">103857.73809166667</cx:pt>
          <cx:pt idx="29">289845.94642500003</cx:pt>
          <cx:pt idx="30">130832.14285833335</cx:pt>
          <cx:pt idx="31">133320.23809166666</cx:pt>
          <cx:pt idx="32">212571.70239166668</cx:pt>
          <cx:pt idx="33">280053.69048333331</cx:pt>
          <cx:pt idx="34">448567.51190833334</cx:pt>
          <cx:pt idx="35">249307.14286666666</cx:pt>
          <cx:pt idx="36">220555.20000999997</cx:pt>
          <cx:pt idx="37">107724.28570750001</cx:pt>
          <cx:pt idx="38">198174.40476666667</cx:pt>
          <cx:pt idx="39">232319.04762500001</cx:pt>
          <cx:pt idx="40">75309.226190833331</cx:pt>
          <cx:pt idx="41">378443.89881666674</cx:pt>
          <cx:pt idx="42">322136.69642499997</cx:pt>
          <cx:pt idx="43">290093.13095833332</cx:pt>
          <cx:pt idx="44">83252.916666666672</cx:pt>
          <cx:pt idx="45">124139.03570833332</cx:pt>
          <cx:pt idx="46">274236.10119999998</cx:pt>
          <cx:pt idx="47">252046.77381666665</cx:pt>
          <cx:pt idx="48">251713.01190833331</cx:pt>
          <cx:pt idx="49">215914.88095833335</cx:pt>
          <cx:pt idx="50">155671.98213333331</cx:pt>
          <cx:pt idx="51">105964.880945</cx:pt>
          <cx:pt idx="52">210744.571425</cx:pt>
          <cx:pt idx="53">310446.42857500003</cx:pt>
          <cx:pt idx="54">235101.1488</cx:pt>
          <cx:pt idx="55">309354.9821416667</cx:pt>
          <cx:pt idx="56">173079.76190833331</cx:pt>
          <cx:pt idx="57">260405.35714166667</cx:pt>
          <cx:pt idx="58">129847.61904166666</cx:pt>
          <cx:pt idx="59">94994.047618333323</cx:pt>
          <cx:pt idx="60">253513.69048333334</cx:pt>
          <cx:pt idx="61">91427.380952499996</cx:pt>
          <cx:pt idx="62">302150.59524166666</cx:pt>
          <cx:pt idx="63">226830.35714166667</cx:pt>
          <cx:pt idx="64">102449.76785666666</cx:pt>
          <cx:pt idx="65">332796.42857500003</cx:pt>
          <cx:pt idx="66">149855.35715</cx:pt>
          <cx:pt idx="67">247960.71429166663</cx:pt>
          <cx:pt idx="68">242100</cx:pt>
          <cx:pt idx="69">200486.30952500002</cx:pt>
          <cx:pt idx="70">175373.29166666666</cx:pt>
          <cx:pt idx="71">354811.30953333335</cx:pt>
          <cx:pt idx="72">157510.71429166666</cx:pt>
          <cx:pt idx="73">173248.80952500002</cx:pt>
          <cx:pt idx="74">162376.19047500001</cx:pt>
          <cx:pt idx="75">161705.35714166667</cx:pt>
          <cx:pt idx="76">247848.21429166663</cx:pt>
          <cx:pt idx="77">294443.27380833332</cx:pt>
          <cx:pt idx="78">250866.36904166665</cx:pt>
          <cx:pt idx="79">172304.76191666667</cx:pt>
          <cx:pt idx="80">320810.41666666669</cx:pt>
          <cx:pt idx="81">227819.60119166668</cx:pt>
          <cx:pt idx="82">197664.46429166666</cx:pt>
          <cx:pt idx="83">194041.66666666666</cx:pt>
          <cx:pt idx="84">200122.73809166669</cx:pt>
          <cx:pt idx="85">165194.03571666669</cx:pt>
          <cx:pt idx="86">186989.88094999999</cx:pt>
          <cx:pt idx="87">356046.42856666661</cx:pt>
          <cx:pt idx="88">317160.30356666667</cx:pt>
          <cx:pt idx="89">135286.90476666667</cx:pt>
          <cx:pt idx="90">148682.36905000001</cx:pt>
          <cx:pt idx="91">220498.21428333331</cx:pt>
          <cx:pt idx="92">190388.69047499998</cx:pt>
          <cx:pt idx="93">288037.45833333331</cx:pt>
          <cx:pt idx="94">386643.29166666669</cx:pt>
          <cx:pt idx="95">129272.57738333334</cx:pt>
          <cx:pt idx="96">135852.36309166669</cx:pt>
          <cx:pt idx="97">145082.26189999998</cx:pt>
          <cx:pt idx="98">136560.30952500002</cx:pt>
          <cx:pt idx="99">169160.26785</cx:pt>
          <cx:pt idx="100">119142.85715</cx:pt>
          <cx:pt idx="101">236344.40475833332</cx:pt>
          <cx:pt idx="102">122454.16666666667</cx:pt>
          <cx:pt idx="103">305466.08333333331</cx:pt>
          <cx:pt idx="104">123631.54761666666</cx:pt>
          <cx:pt idx="105">167180.95238333332</cx:pt>
          <cx:pt idx="106">114255.35714166665</cx:pt>
          <cx:pt idx="107">440863.51190833328</cx:pt>
          <cx:pt idx="108">220955.95238333332</cx:pt>
          <cx:pt idx="109">241068.75</cx:pt>
          <cx:pt idx="110">277720.23810000002</cx:pt>
          <cx:pt idx="111">361668.45238333335</cx:pt>
          <cx:pt idx="112">219241.36904166665</cx:pt>
          <cx:pt idx="113">270027.26189999998</cx:pt>
          <cx:pt idx="114">212812.5</cx:pt>
          <cx:pt idx="115">137148.33333333334</cx:pt>
          <cx:pt idx="116">97734.523811666659</cx:pt>
          <cx:pt idx="117">192225.69641666664</cx:pt>
          <cx:pt idx="118">200285.4762</cx:pt>
          <cx:pt idx="119">136922.01190000001</cx:pt>
          <cx:pt idx="120">247030.49404166665</cx:pt>
          <cx:pt idx="121">193256.60714999997</cx:pt>
          <cx:pt idx="122">135854.16666666666</cx:pt>
          <cx:pt idx="123">130292.47023333334</cx:pt>
          <cx:pt idx="124">99970.476193333336</cx:pt>
          <cx:pt idx="125">295119.60119166668</cx:pt>
          <cx:pt idx="126">224954.82142499997</cx:pt>
          <cx:pt idx="127">135455.95238333332</cx:pt>
          <cx:pt idx="128">178592.26190833337</cx:pt>
          <cx:pt idx="129">187420.47618333335</cx:pt>
          <cx:pt idx="130">222828.03570833334</cx:pt>
          <cx:pt idx="131">124953.57142500002</cx:pt>
          <cx:pt idx="132">147977.79760833332</cx:pt>
          <cx:pt idx="133">121552.38095000001</cx:pt>
          <cx:pt idx="134">116585.11904999999</cx:pt>
          <cx:pt idx="135">111671.42857499998</cx:pt>
          <cx:pt idx="136">167376.19047500004</cx:pt>
          <cx:pt idx="137">143027.97618333335</cx:pt>
          <cx:pt idx="138">105325.59523333334</cx:pt>
          <cx:pt idx="139">147157.14285833333</cx:pt>
          <cx:pt idx="140">251187.32143333333</cx:pt>
          <cx:pt idx="141">361190.81546666665</cx:pt>
          <cx:pt idx="142">179426.78571666669</cx:pt>
          <cx:pt idx="143">185393.45238333335</cx:pt>
          <cx:pt idx="144">246079.16666666666</cx:pt>
          <cx:pt idx="145">290111.90476666664</cx:pt>
          <cx:pt idx="146">193292.85713333334</cx:pt>
          <cx:pt idx="147">226137.32143333333</cx:pt>
          <cx:pt idx="148">272602.38094999996</cx:pt>
          <cx:pt idx="149">372965.32737500005</cx:pt>
          <cx:pt idx="150">229173.72618333335</cx:pt>
          <cx:pt idx="151">202147.02381666668</cx:pt>
          <cx:pt idx="152">230509.54762500001</cx:pt>
          <cx:pt idx="153">172589.28570833334</cx:pt>
          <cx:pt idx="154">166764.88094999999</cx:pt>
          <cx:pt idx="155">284994.04761666665</cx:pt>
          <cx:pt idx="156">277265.47618333338</cx:pt>
          <cx:pt idx="157">265857.14285</cx:pt>
          <cx:pt idx="158">156276.19047499998</cx:pt>
          <cx:pt idx="159">206244.08928333331</cx:pt>
          <cx:pt idx="160">170058.88690833334</cx:pt>
          <cx:pt idx="161">288793.45237500005</cx:pt>
          <cx:pt idx="162">495567.83334166667</cx:pt>
          <cx:pt idx="163">217478.57143333333</cx:pt>
          <cx:pt idx="164">265164.10714166664</cx:pt>
          <cx:pt idx="165">218530.95239166668</cx:pt>
          <cx:pt idx="166">252807.26190000001</cx:pt>
          <cx:pt idx="167">242460.71428333331</cx:pt>
          <cx:pt idx="168">325794.49404166662</cx:pt>
          <cx:pt idx="169">331738.39285833336</cx:pt>
          <cx:pt idx="170">338276.36905000004</cx:pt>
          <cx:pt idx="171">454316.25</cx:pt>
          <cx:pt idx="172">224276.78571666669</cx:pt>
          <cx:pt idx="173">165050.70239166668</cx:pt>
          <cx:pt idx="174">222914.66071666664</cx:pt>
          <cx:pt idx="175">343106.66071666667</cx:pt>
          <cx:pt idx="176">196315.47619166668</cx:pt>
          <cx:pt idx="177">139222.02380833332</cx:pt>
          <cx:pt idx="178">180057</cx:pt>
          <cx:pt idx="179">174531.26785</cx:pt>
          <cx:pt idx="180">230323.34524166668</cx:pt>
          <cx:pt idx="181">132210.63095833335</cx:pt>
          <cx:pt idx="182">230042.97619166668</cx:pt>
          <cx:pt idx="183">171311.60714166667</cx:pt>
          <cx:pt idx="184">187301.78572499999</cx:pt>
          <cx:pt idx="185">182322.02381666668</cx:pt>
          <cx:pt idx="186">236029.13095000002</cx:pt>
          <cx:pt idx="187">200475.59524166668</cx:pt>
          <cx:pt idx="188">283910.54761666665</cx:pt>
          <cx:pt idx="189">262265.36905000004</cx:pt>
          <cx:pt idx="190">272290.74403333332</cx:pt>
          <cx:pt idx="191">231376.19048333334</cx:pt>
          <cx:pt idx="192">179191.52975833332</cx:pt>
          <cx:pt idx="193">198906.45832500001</cx:pt>
          <cx:pt idx="194">208150.75594999999</cx:pt>
          <cx:pt idx="195">171942.58928333333</cx:pt>
          <cx:pt idx="196">337981.30951666669</cx:pt>
          <cx:pt idx="197">227248.21428333331</cx:pt>
          <cx:pt idx="198">164177.08333333334</cx:pt>
          <cx:pt idx="199">234491.54761666665</cx:pt>
          <cx:pt idx="200">155773.17261666668</cx:pt>
          <cx:pt idx="201">303340.68572000001</cx:pt>
          <cx:pt idx="202">131827.93452500002</cx:pt>
          <cx:pt idx="203">263950.79166666669</cx:pt>
          <cx:pt idx="204">266045.65000000002</cx:pt>
          <cx:pt idx="205">157317.26190833331</cx:pt>
          <cx:pt idx="206">200035.95832500001</cx:pt>
          <cx:pt idx="207">307807.14284999995</cx:pt>
          <cx:pt idx="208">215677.97618333335</cx:pt>
          <cx:pt idx="209">215134.22618333332</cx:pt>
          <cx:pt idx="210">169269.3928583333</cx:pt>
          <cx:pt idx="211">136254.16666666666</cx:pt>
          <cx:pt idx="212">272991.43452499999</cx:pt>
          <cx:pt idx="213">313381.05951666663</cx:pt>
          <cx:pt idx="214">239475.803575</cx:pt>
          <cx:pt idx="215">185918.45238333335</cx:pt>
          <cx:pt idx="216">223330.35715000003</cx:pt>
          <cx:pt idx="217">173170.83333333331</cx:pt>
          <cx:pt idx="218">390609.4047583334</cx:pt>
          <cx:pt idx="219">181216.37143</cx:pt>
          <cx:pt idx="220">284541.60118333338</cx:pt>
          <cx:pt idx="221">273026.78571666667</cx:pt>
          <cx:pt idx="222">272395.51785</cx:pt>
          <cx:pt idx="223">138286.30952500002</cx:pt>
          <cx:pt idx="224">222636.26785000003</cx:pt>
          <cx:pt idx="225">215518.7797666667</cx:pt>
          <cx:pt idx="226">160492.8571416667</cx:pt>
          <cx:pt idx="227">173821.42856666667</cx:pt>
          <cx:pt idx="228">162864.28569999998</cx:pt>
          <cx:pt idx="229">272586.68831818184</cx:pt>
          <cx:pt idx="230">229208.03570833337</cx:pt>
          <cx:pt idx="231">150469.64285833333</cx:pt>
          <cx:pt idx="232">217754.76189999995</cx:pt>
          <cx:pt idx="233">172745.83333333334</cx:pt>
          <cx:pt idx="234">383014.28571666667</cx:pt>
          <cx:pt idx="235">256303.80951666666</cx:pt>
          <cx:pt idx="236">188359.52380833332</cx:pt>
          <cx:pt idx="237">269899.60715</cx:pt>
          <cx:pt idx="238">144308.92856666667</cx:pt>
          <cx:pt idx="239">243971.35713333334</cx:pt>
          <cx:pt idx="240">305362.5</cx:pt>
          <cx:pt idx="241">248359.52381666668</cx:pt>
          <cx:pt idx="242">161776.78570833334</cx:pt>
          <cx:pt idx="243">245765.178575</cx:pt>
          <cx:pt idx="244">244878.57143333336</cx:pt>
          <cx:pt idx="245">368236.77975833329</cx:pt>
          <cx:pt idx="246">266698.49405000004</cx:pt>
          <cx:pt idx="247">200777.928575</cx:pt>
          <cx:pt idx="248">204632.69643333333</cx:pt>
          <cx:pt idx="249">318038.27975833329</cx:pt>
          <cx:pt idx="250">173769.28570833334</cx:pt>
          <cx:pt idx="251">291508.33333333331</cx:pt>
          <cx:pt idx="252">303573.67261666671</cx:pt>
          <cx:pt idx="253">376042.26190833334</cx:pt>
          <cx:pt idx="254">169445.23809999999</cx:pt>
          <cx:pt idx="255">320556.24404166668</cx:pt>
          <cx:pt idx="256">179251.78571666664</cx:pt>
          <cx:pt idx="257">258870.48809999999</cx:pt>
          <cx:pt idx="258">267793.45237499999</cx:pt>
          <cx:pt idx="259">275057.14285833336</cx:pt>
          <cx:pt idx="260">293579.07737499999</cx:pt>
          <cx:pt idx="261">327340.44643333339</cx:pt>
          <cx:pt idx="262">321583.92856666673</cx:pt>
          <cx:pt idx="263">203126.78571666669</cx:pt>
          <cx:pt idx="264">349224.3571416667</cx:pt>
          <cx:pt idx="265">250241.07142499997</cx:pt>
          <cx:pt idx="266">638562.60120000003</cx:pt>
          <cx:pt idx="267">390161.35119999998</cx:pt>
          <cx:pt idx="268">254825.31547499998</cx:pt>
          <cx:pt idx="269">260771.16666666666</cx:pt>
          <cx:pt idx="270">197938.60714166667</cx:pt>
          <cx:pt idx="271">439536.30952499999</cx:pt>
          <cx:pt idx="272">144251.30952500002</cx:pt>
          <cx:pt idx="273">208161.19048333331</cx:pt>
          <cx:pt idx="274">536367.26190000004</cx:pt>
          <cx:pt idx="275">500730.61903333338</cx:pt>
          <cx:pt idx="276">350771.48809166672</cx:pt>
          <cx:pt idx="277">529960.11904999998</cx:pt>
          <cx:pt idx="278">335442.38690833334</cx:pt>
          <cx:pt idx="279">138695.83333333334</cx:pt>
          <cx:pt idx="280">200260.64881666665</cx:pt>
          <cx:pt idx="281">471580.33928333333</cx:pt>
          <cx:pt idx="282">360235.11904166668</cx:pt>
          <cx:pt idx="283">394964.23214166664</cx:pt>
          <cx:pt idx="284">304891.14880000002</cx:pt>
          <cx:pt idx="285">300469.27976666664</cx:pt>
          <cx:pt idx="286">291768.57738333335</cx:pt>
          <cx:pt idx="287">253130.59524166666</cx:pt>
          <cx:pt idx="288">457533.88691666658</cx:pt>
          <cx:pt idx="289">228601</cx:pt>
          <cx:pt idx="290">418734.79762499995</cx:pt>
          <cx:pt idx="291">450404.70238333335</cx:pt>
          <cx:pt idx="292">620894.32739166671</cx:pt>
          <cx:pt idx="293">598152.7678583333</cx:pt>
          <cx:pt idx="294">534393.24404999998</cx:pt>
          <cx:pt idx="295">595512.25595000002</cx:pt>
          <cx:pt idx="296">699442.85713333322</cx:pt>
          <cx:pt idx="297">421507</cx:pt>
          <cx:pt idx="298">611189.88095000002</cx:pt>
          <cx:pt idx="299">542945.83333333337</cx:pt>
          <cx:pt idx="300">540468.00595000002</cx:pt>
          <cx:pt idx="301">446208.24405000004</cx:pt>
          <cx:pt idx="302">348958.33333333331</cx:pt>
          <cx:pt idx="303">260651.78571666664</cx:pt>
          <cx:pt idx="304">417120.20832500001</cx:pt>
          <cx:pt idx="305">399253.72024166671</cx:pt>
          <cx:pt idx="306">255125</cx:pt>
          <cx:pt idx="307">283417.26190833334</cx:pt>
          <cx:pt idx="308">287786.03570833331</cx:pt>
          <cx:pt idx="309">452679.29761666665</cx:pt>
          <cx:pt idx="310">265805.3571416667</cx:pt>
          <cx:pt idx="311">237823.80952500002</cx:pt>
          <cx:pt idx="312">485857.14285833336</cx:pt>
          <cx:pt idx="313">601893.69048333331</cx:pt>
          <cx:pt idx="314">318840.47619166668</cx:pt>
          <cx:pt idx="315">404510.11905000004</cx:pt>
          <cx:pt idx="316">281365.47619166668</cx:pt>
          <cx:pt idx="317">266025.29760833335</cx:pt>
          <cx:pt idx="318">201300.89285833333</cx:pt>
          <cx:pt idx="319">174715.47619166668</cx:pt>
          <cx:pt idx="320">223966.2321416667</cx:pt>
          <cx:pt idx="321">257082.91071666669</cx:pt>
          <cx:pt idx="322">186790.83333333334</cx:pt>
          <cx:pt idx="323">134149.99999166667</cx:pt>
          <cx:pt idx="324">190429.16666666666</cx:pt>
          <cx:pt idx="325">217746.98213333334</cx:pt>
          <cx:pt idx="326">304790.68452499999</cx:pt>
          <cx:pt idx="327">581954.76190000004</cx:pt>
          <cx:pt idx="328">231238.77976666667</cx:pt>
          <cx:pt idx="329">384713.625</cx:pt>
          <cx:pt idx="330">319031.48215</cx:pt>
          <cx:pt idx="331">679475.59524166666</cx:pt>
          <cx:pt idx="332">290651.14880833332</cx:pt>
          <cx:pt idx="333">328100.52380000002</cx:pt>
          <cx:pt idx="334">467923.03572500002</cx:pt>
          <cx:pt idx="335">318945.83334166667</cx:pt>
          <cx:pt idx="336">398894.40476666664</cx:pt>
          <cx:pt idx="337">446480.28571666667</cx:pt>
          <cx:pt idx="338">336614.95832500001</cx:pt>
          <cx:pt idx="339">397203.15474999999</cx:pt>
          <cx:pt idx="340">408546.97618333326</cx:pt>
          <cx:pt idx="341">370095.53572500002</cx:pt>
          <cx:pt idx="342">324247.51189999998</cx:pt>
          <cx:pt idx="343">238554.76190833337</cx:pt>
          <cx:pt idx="344">724202.38095000002</cx:pt>
          <cx:pt idx="345">259885.67262499998</cx:pt>
          <cx:pt idx="346">340623.80951666669</cx:pt>
          <cx:pt idx="347">341102.33928333339</cx:pt>
          <cx:pt idx="348">269281.69643333333</cx:pt>
          <cx:pt idx="349">287111.01190833334</cx:pt>
          <cx:pt idx="350">272659.52380000002</cx:pt>
          <cx:pt idx="351">248929.16666666666</cx:pt>
          <cx:pt idx="352">585350.55357500003</cx:pt>
          <cx:pt idx="353">382260.11905000004</cx:pt>
          <cx:pt idx="354">399872.61904166668</cx:pt>
          <cx:pt idx="355">572157.9047666667</cx:pt>
          <cx:pt idx="356">271549.40475833329</cx:pt>
          <cx:pt idx="357">248695.73809166663</cx:pt>
          <cx:pt idx="358">355241.16665833333</cx:pt>
          <cx:pt idx="359">672230.35713333322</cx:pt>
          <cx:pt idx="360">615463.42856666667</cx:pt>
          <cx:pt idx="361">512297.57739166665</cx:pt>
          <cx:pt idx="362">791996.71428333328</cx:pt>
          <cx:pt idx="363">370672.20238333335</cx:pt>
          <cx:pt idx="364">211057.11310000005</cx:pt>
          <cx:pt idx="365">388485.78571666667</cx:pt>
          <cx:pt idx="366">220247.20238333335</cx:pt>
          <cx:pt idx="367">163363.69047499998</cx:pt>
          <cx:pt idx="368">375425</cx:pt>
          <cx:pt idx="369">320239.88095833332</cx:pt>
          <cx:pt idx="370">265848.21428333333</cx:pt>
          <cx:pt idx="371">259876.19047499998</cx:pt>
          <cx:pt idx="372">364633.33333333331</cx:pt>
          <cx:pt idx="373">319232.14285833336</cx:pt>
          <cx:pt idx="374">463038.69047500007</cx:pt>
          <cx:pt idx="375">321442.13690833334</cx:pt>
          <cx:pt idx="376">495224.4047583334</cx:pt>
          <cx:pt idx="377">321319.63095000002</cx:pt>
          <cx:pt idx="378">592882.68451666669</cx:pt>
          <cx:pt idx="379">288048.21428333333</cx:pt>
          <cx:pt idx="380">531541.66665833339</cx:pt>
          <cx:pt idx="381">392801.84523333336</cx:pt>
          <cx:pt idx="382">241402.26784999997</cx:pt>
          <cx:pt idx="383">236610.11904166665</cx:pt>
          <cx:pt idx="384">297669.04761666665</cx:pt>
          <cx:pt idx="385">345111.30952499999</cx:pt>
          <cx:pt idx="386">281249.32142499997</cx:pt>
          <cx:pt idx="387">427117.22023333336</cx:pt>
          <cx:pt idx="388">131854.76190000001</cx:pt>
          <cx:pt idx="389">135297.61905000001</cx:pt>
          <cx:pt idx="390">186136.30952500002</cx:pt>
          <cx:pt idx="391">154344.04761666668</cx:pt>
          <cx:pt idx="392">117455.95238333334</cx:pt>
          <cx:pt idx="393">174485.11904999998</cx:pt>
          <cx:pt idx="394">388704.14285833336</cx:pt>
          <cx:pt idx="395">131780.35714166667</cx:pt>
          <cx:pt idx="396">364519.49405000004</cx:pt>
          <cx:pt idx="397">227812.27975833334</cx:pt>
          <cx:pt idx="398">160580.95238333335</cx:pt>
          <cx:pt idx="399">157225.59523333333</cx:pt>
          <cx:pt idx="400">133807.73809166666</cx:pt>
          <cx:pt idx="401">162324.40475833334</cx:pt>
          <cx:pt idx="402">171872.02380833332</cx:pt>
          <cx:pt idx="403">876633.29166666663</cx:pt>
          <cx:pt idx="404">162244.04762500001</cx:pt>
          <cx:pt idx="405">203697.25594999999</cx:pt>
          <cx:pt idx="406">209557.73809999999</cx:pt>
          <cx:pt idx="407">151556.54762500001</cx:pt>
          <cx:pt idx="408">1653763.4821666665</cx:pt>
          <cx:pt idx="409">150730.95237499999</cx:pt>
          <cx:pt idx="410">147325</cx:pt>
          <cx:pt idx="411">216484.52381666665</cx:pt>
          <cx:pt idx="412">286183.52976666664</cx:pt>
          <cx:pt idx="413">328567.54167499999</cx:pt>
          <cx:pt idx="414">137139.88095833335</cx:pt>
          <cx:pt idx="415">205890.47619166668</cx:pt>
          <cx:pt idx="416">419283.29166666669</cx:pt>
          <cx:pt idx="417">239983.33334166664</cx:pt>
          <cx:pt idx="418">621668.7619083334</cx:pt>
          <cx:pt idx="419">509120.73810000002</cx:pt>
          <cx:pt idx="420">368990.83333333331</cx:pt>
          <cx:pt idx="421">220414.28570833334</cx:pt>
          <cx:pt idx="422">126311.30951666668</cx:pt>
          <cx:pt idx="423">144738.09524166666</cx:pt>
          <cx:pt idx="424">641557.92856666667</cx:pt>
          <cx:pt idx="425">148281.54761666668</cx:pt>
          <cx:pt idx="426">274364.28571666667</cx:pt>
          <cx:pt idx="427">325800.59523333336</cx:pt>
          <cx:pt idx="428">291671.33333333331</cx:pt>
          <cx:pt idx="429">188813.28570833334</cx:pt>
          <cx:pt idx="430">178452.38094999999</cx:pt>
          <cx:pt idx="431">706954.16666666663</cx:pt>
          <cx:pt idx="432">251721.80356666667</cx:pt>
          <cx:pt idx="433">206166.66666666666</cx:pt>
          <cx:pt idx="434">125633.33333333333</cx:pt>
          <cx:pt idx="435">174016.5</cx:pt>
          <cx:pt idx="436">225034.82143333333</cx:pt>
          <cx:pt idx="437">134383.03571249999</cx:pt>
          <cx:pt idx="438">165202.38095833332</cx:pt>
          <cx:pt idx="439">459153.95832500001</cx:pt>
          <cx:pt idx="440">82540.476190833331</cx:pt>
          <cx:pt idx="441">153249.40475833334</cx:pt>
          <cx:pt idx="442">290389.88095833332</cx:pt>
          <cx:pt idx="443">454103.33333333331</cx:pt>
          <cx:pt idx="444">114188.69048333332</cx:pt>
          <cx:pt idx="445">159014.28570833334</cx:pt>
          <cx:pt idx="446">129136.90475833334</cx:pt>
          <cx:pt idx="447">258861.36904166665</cx:pt>
          <cx:pt idx="448">189357.73809999999</cx:pt>
          <cx:pt idx="449">300915.98809166666</cx:pt>
          <cx:pt idx="450">153397.61904166665</cx:pt>
          <cx:pt idx="451">140833.33333333334</cx:pt>
          <cx:pt idx="452">217858.45238333335</cx:pt>
          <cx:pt idx="453">134800</cx:pt>
          <cx:pt idx="454">160691.66666666666</cx:pt>
          <cx:pt idx="455">289479.40475833334</cx:pt>
          <cx:pt idx="456">110900</cx:pt>
          <cx:pt idx="457">241938.89285833333</cx:pt>
          <cx:pt idx="458">248623.80952500002</cx:pt>
          <cx:pt idx="459">156999.86905000001</cx:pt>
          <cx:pt idx="460">159036.86905000001</cx:pt>
          <cx:pt idx="461">121528.4881</cx:pt>
          <cx:pt idx="462">184815.96428333331</cx:pt>
          <cx:pt idx="463">386051.5297666667</cx:pt>
          <cx:pt idx="464">258945.23809999999</cx:pt>
          <cx:pt idx="465">109648.21428333333</cx:pt>
          <cx:pt idx="466">247542.26190833337</cx:pt>
          <cx:pt idx="467">183685.07737499999</cx:pt>
          <cx:pt idx="468">86549.404761666665</cx:pt>
          <cx:pt idx="469">143741.42858000001</cx:pt>
          <cx:pt idx="470">89051.19047666667</cx:pt>
          <cx:pt idx="471">203316.66666666666</cx:pt>
          <cx:pt idx="472">228816.696425</cx:pt>
          <cx:pt idx="473">334445.23810000002</cx:pt>
          <cx:pt idx="474">223946.375</cx:pt>
          <cx:pt idx="475">292273.76785833336</cx:pt>
          <cx:pt idx="476">830040.00000833336</cx:pt>
          <cx:pt idx="477">351701.51785</cx:pt>
          <cx:pt idx="478">661023.07739166671</cx:pt>
          <cx:pt idx="479">554204.98214999994</cx:pt>
          <cx:pt idx="480">322779.04166666669</cx:pt>
          <cx:pt idx="481">382848.80952499999</cx:pt>
          <cx:pt idx="482">269718.98809166666</cx:pt>
          <cx:pt idx="483">259756.40475833334</cx:pt>
          <cx:pt idx="484">264534.51189999998</cx:pt>
          <cx:pt idx="485">320668.54761666665</cx:pt>
          <cx:pt idx="486">773135.66070833337</cx:pt>
          <cx:pt idx="487">338649.4047666667</cx:pt>
          <cx:pt idx="488">1447907.1428333335</cx:pt>
          <cx:pt idx="489">610038.0952333333</cx:pt>
          <cx:pt idx="490">323406.09523333336</cx:pt>
          <cx:pt idx="491">1001384.9939999999</cx:pt>
          <cx:pt idx="492">947171.13095000002</cx:pt>
          <cx:pt idx="493">513832.14286666666</cx:pt>
          <cx:pt idx="494">864919.1428583333</cx:pt>
          <cx:pt idx="495">578364.26189999992</cx:pt>
          <cx:pt idx="496">436100.17857500003</cx:pt>
          <cx:pt idx="497">416395.2202416666</cx:pt>
          <cx:pt idx="498">363123.21428333333</cx:pt>
          <cx:pt idx="499">705563.0119083334</cx:pt>
          <cx:pt idx="500">1445761.3095000002</cx:pt>
          <cx:pt idx="501">425003.3452333333</cx:pt>
          <cx:pt idx="502">728004.82143333333</cx:pt>
          <cx:pt idx="503">1539341.2440000002</cx:pt>
          <cx:pt idx="504">1182127.3809166667</cx:pt>
          <cx:pt idx="505">1155643.0000000002</cx:pt>
          <cx:pt idx="506">958820.83333333337</cx:pt>
          <cx:pt idx="507">335192.26190833334</cx:pt>
          <cx:pt idx="508">480796.11309166672</cx:pt>
          <cx:pt idx="509">756559.22619166656</cx:pt>
          <cx:pt idx="510">366160.75594999996</cx:pt>
          <cx:pt idx="511">341453.57142500003</cx:pt>
          <cx:pt idx="512">337342.26189999998</cx:pt>
          <cx:pt idx="513">273571.38095000002</cx:pt>
          <cx:pt idx="514">355840.86310000002</cx:pt>
          <cx:pt idx="515">742686.43451666681</cx:pt>
          <cx:pt idx="516">514608.18451666669</cx:pt>
          <cx:pt idx="517">324741.32738333335</cx:pt>
          <cx:pt idx="518">454841.66666666669</cx:pt>
          <cx:pt idx="519">690680.95238333335</cx:pt>
          <cx:pt idx="520">989707.27983333322</cx:pt>
          <cx:pt idx="521">949478.57143333333</cx:pt>
          <cx:pt idx="522">460591.66667499999</cx:pt>
          <cx:pt idx="523">531198.33333333337</cx:pt>
          <cx:pt idx="524">363226.06547500001</cx:pt>
          <cx:pt idx="525">294310.67262499995</cx:pt>
          <cx:pt idx="526">511295.49405000004</cx:pt>
          <cx:pt idx="527">327900</cx:pt>
          <cx:pt idx="528">420752.33928333333</cx:pt>
          <cx:pt idx="529">373067.85715</cx:pt>
          <cx:pt idx="530">262165.99405000004</cx:pt>
          <cx:pt idx="531">388032.91665833333</cx:pt>
          <cx:pt idx="532">407277.08334166667</cx:pt>
          <cx:pt idx="533">349450.59524166671</cx:pt>
          <cx:pt idx="534">376187.29166666669</cx:pt>
          <cx:pt idx="535">461456.42856666661</cx:pt>
          <cx:pt idx="536">366694.64285833325</cx:pt>
          <cx:pt idx="537">248658.03571666669</cx:pt>
          <cx:pt idx="538">489591.64285833336</cx:pt>
          <cx:pt idx="539">449835.11904166668</cx:pt>
          <cx:pt idx="540">364557.8452333333</cx:pt>
          <cx:pt idx="541">441546.30951666663</cx:pt>
          <cx:pt idx="542">416342.85715000005</cx:pt>
          <cx:pt idx="543">453766.45832500001</cx:pt>
          <cx:pt idx="544">327255.35714166664</cx:pt>
          <cx:pt idx="545">314416.14880833332</cx:pt>
          <cx:pt idx="546">285786.80357499997</cx:pt>
          <cx:pt idx="547">243317.14284999997</cx:pt>
          <cx:pt idx="548">464947.19642499997</cx:pt>
          <cx:pt idx="549">714058.88690833328</cx:pt>
          <cx:pt idx="550">468763.64285833336</cx:pt>
          <cx:pt idx="551">319701.66666666669</cx:pt>
          <cx:pt idx="552">325196.36905000004</cx:pt>
          <cx:pt idx="553">436486.08928333333</cx:pt>
          <cx:pt idx="554">454003.27380833332</cx:pt>
          <cx:pt idx="555">536411.07142500009</cx:pt>
          <cx:pt idx="556">356157.81547500001</cx:pt>
          <cx:pt idx="557">401039.28572500002</cx:pt>
          <cx:pt idx="558">372494.64284999995</cx:pt>
          <cx:pt idx="559">440290.17856666661</cx:pt>
          <cx:pt idx="560">289358.92856666667</cx:pt>
          <cx:pt idx="561">313650.5952333333</cx:pt>
          <cx:pt idx="562">655168.7619083334</cx:pt>
          <cx:pt idx="563">269974.63689999998</cx:pt>
          <cx:pt idx="564">286020.77380833332</cx:pt>
          <cx:pt idx="565">353402.32142500003</cx:pt>
          <cx:pt idx="566">270185.21428333333</cx:pt>
          <cx:pt idx="567">329208.33333333331</cx:pt>
          <cx:pt idx="568">294446.27975833334</cx:pt>
          <cx:pt idx="569">332676.06547500001</cx:pt>
          <cx:pt idx="570">278053.33333333331</cx:pt>
          <cx:pt idx="571">221791.07142499997</cx:pt>
          <cx:pt idx="572">267043.48215</cx:pt>
          <cx:pt idx="573">472380.75594999996</cx:pt>
          <cx:pt idx="574">223182.14285000003</cx:pt>
          <cx:pt idx="575">243106.66666666666</cx:pt>
          <cx:pt idx="576">253914.58333333334</cx:pt>
          <cx:pt idx="577">303941.07142500003</cx:pt>
          <cx:pt idx="578">216954.58333333334</cx:pt>
          <cx:pt idx="579">186742.26190833331</cx:pt>
          <cx:pt idx="580">291311.03571666667</cx:pt>
          <cx:pt idx="581">340862.67857500003</cx:pt>
          <cx:pt idx="582">280044.23809166666</cx:pt>
          <cx:pt idx="583">303717.92262500006</cx:pt>
          <cx:pt idx="584">238980.35713333334</cx:pt>
          <cx:pt idx="585">352055.35714166664</cx:pt>
          <cx:pt idx="586">206786.78570833334</cx:pt>
          <cx:pt idx="587">399470.64881666662</cx:pt>
          <cx:pt idx="588">462345.23809166666</cx:pt>
          <cx:pt idx="589">770864.24404999998</cx:pt>
          <cx:pt idx="590">379562.78571666667</cx:pt>
          <cx:pt idx="591">343640.53571666667</cx:pt>
          <cx:pt idx="592">344129.79762499995</cx:pt>
          <cx:pt idx="593">284297.8452333333</cx:pt>
          <cx:pt idx="594">396595.60119166668</cx:pt>
          <cx:pt idx="595">247838.8452333333</cx:pt>
          <cx:pt idx="596">305528.57142500003</cx:pt>
          <cx:pt idx="597">229652.72023333333</cx:pt>
          <cx:pt idx="598">231848.80952500002</cx:pt>
          <cx:pt idx="599">303716.53570833337</cx:pt>
          <cx:pt idx="600">372471.98214166675</cx:pt>
          <cx:pt idx="601">323013.24405000004</cx:pt>
          <cx:pt idx="602">382558.60119166668</cx:pt>
          <cx:pt idx="603">266125.6250083333</cx:pt>
          <cx:pt idx="604">271362.80357499997</cx:pt>
          <cx:pt idx="605">283879.89880833338</cx:pt>
          <cx:pt idx="606">630771.94048333343</cx:pt>
          <cx:pt idx="607">262794.88095000002</cx:pt>
          <cx:pt idx="608">242898.17856666667</cx:pt>
          <cx:pt idx="609">144385.47618333335</cx:pt>
          <cx:pt idx="610">175670.75595833335</cx:pt>
          <cx:pt idx="611">240437</cx:pt>
          <cx:pt idx="612">237594.16666666666</cx:pt>
          <cx:pt idx="613">256744.04762499998</cx:pt>
          <cx:pt idx="614">294390.97023333336</cx:pt>
          <cx:pt idx="615">362665.70833333331</cx:pt>
          <cx:pt idx="616">261274.821425</cx:pt>
          <cx:pt idx="617">146216.84523333333</cx:pt>
          <cx:pt idx="618">367010.11904166668</cx:pt>
          <cx:pt idx="619">271803.06548333331</cx:pt>
          <cx:pt idx="620">332075.89285833336</cx:pt>
          <cx:pt idx="621">305229.40475833329</cx:pt>
          <cx:pt idx="622">94041.666666666672</cx:pt>
          <cx:pt idx="623">244863.61905000001</cx:pt>
          <cx:pt idx="624">244125.49405000001</cx:pt>
          <cx:pt idx="625">398648.88094999996</cx:pt>
          <cx:pt idx="626">197049.36308333333</cx:pt>
          <cx:pt idx="627">411263.54166666669</cx:pt>
          <cx:pt idx="628">397708.49405000004</cx:pt>
          <cx:pt idx="629">403868.45238333335</cx:pt>
          <cx:pt idx="630">173810.53571666667</cx:pt>
          <cx:pt idx="631">342737.08333333331</cx:pt>
          <cx:pt idx="632">318602.79166666669</cx:pt>
          <cx:pt idx="633">247795.50595833335</cx:pt>
          <cx:pt idx="634">222496.26190000001</cx:pt>
          <cx:pt idx="635">312893.71428333333</cx:pt>
          <cx:pt idx="636">144982.32739166668</cx:pt>
          <cx:pt idx="637">166125.86309999999</cx:pt>
          <cx:pt idx="638">173844.64285</cx:pt>
          <cx:pt idx="639">149360.8512</cx:pt>
          <cx:pt idx="640">240861.93452500002</cx:pt>
          <cx:pt idx="641">255271.93451666666</cx:pt>
          <cx:pt idx="642">123999.82142500002</cx:pt>
          <cx:pt idx="643">229491.98215000003</cx:pt>
          <cx:pt idx="644">186299.40476666667</cx:pt>
          <cx:pt idx="645">201103.09523333333</cx:pt>
          <cx:pt idx="646">179640.05951666669</cx:pt>
          <cx:pt idx="647">296726.22618333338</cx:pt>
          <cx:pt idx="648">204132.73809166669</cx:pt>
          <cx:pt idx="649">106640.95833333333</cx:pt>
          <cx:pt idx="650">453711.5952333333</cx:pt>
          <cx:pt idx="651">296055.35119166668</cx:pt>
          <cx:pt idx="652">178326.78571666669</cx:pt>
          <cx:pt idx="653">391115.38094999996</cx:pt>
          <cx:pt idx="654">390874.58334166667</cx:pt>
          <cx:pt idx="655">282608.63095000002</cx:pt>
          <cx:pt idx="656">354874.64285</cx:pt>
          <cx:pt idx="657">400121.71428333333</cx:pt>
          <cx:pt idx="658">332060.27976666664</cx:pt>
          <cx:pt idx="659">551391.125</cx:pt>
          <cx:pt idx="660">561739.23215000005</cx:pt>
          <cx:pt idx="661">340294.52381666662</cx:pt>
          <cx:pt idx="662">430038.92857500003</cx:pt>
          <cx:pt idx="663">327106.08929166663</cx:pt>
          <cx:pt idx="664">245164.64285000003</cx:pt>
          <cx:pt idx="665">207197.55952500002</cx:pt>
          <cx:pt idx="666">323932.1428583333</cx:pt>
          <cx:pt idx="667">251594.65475833334</cx:pt>
          <cx:pt idx="668">269771.42856666667</cx:pt>
          <cx:pt idx="669">335151.48214166664</cx:pt>
          <cx:pt idx="670">420018.63094166666</cx:pt>
          <cx:pt idx="671">255433.33332500001</cx:pt>
          <cx:pt idx="672">310037.63689999998</cx:pt>
          <cx:pt idx="673">228280.10714166667</cx:pt>
          <cx:pt idx="674">355261.90475833329</cx:pt>
          <cx:pt idx="675">289236.30951666669</cx:pt>
          <cx:pt idx="676">559114.46428333328</cx:pt>
          <cx:pt idx="677">209871.42856666667</cx:pt>
          <cx:pt idx="678">227480.95237499999</cx:pt>
          <cx:pt idx="679">173567.5974</cx:pt>
          <cx:pt idx="680">175552.14286666666</cx:pt>
          <cx:pt idx="681">324564.53571666667</cx:pt>
          <cx:pt idx="682">75779.761905000007</cx:pt>
          <cx:pt idx="683">262830.64286666666</cx:pt>
          <cx:pt idx="684">299666.5000083333</cx:pt>
          <cx:pt idx="685">266085.67261666665</cx:pt>
          <cx:pt idx="686">266917.70833333331</cx:pt>
          <cx:pt idx="687">285108.07143333333</cx:pt>
          <cx:pt idx="688">174735.71428333333</cx:pt>
          <cx:pt idx="689">235899.24025454547</cx:pt>
          <cx:pt idx="690">322438.09524166666</cx:pt>
          <cx:pt idx="691">409299.4047583334</cx:pt>
          <cx:pt idx="692">215986.94805454547</cx:pt>
          <cx:pt idx="693">347667.69048333331</cx:pt>
          <cx:pt idx="694">269784.60119166668</cx:pt>
          <cx:pt idx="695">239651.29869999998</cx:pt>
          <cx:pt idx="696">127114.88095000001</cx:pt>
          <cx:pt idx="697">352548.5119166667</cx:pt>
          <cx:pt idx="698">370130.54761666665</cx:pt>
          <cx:pt idx="699">328457.6428545455</cx:pt>
          <cx:pt idx="700">178146.7262</cx:pt>
          <cx:pt idx="701">373639.76190833328</cx:pt>
          <cx:pt idx="702">214995.70833333334</cx:pt>
          <cx:pt idx="703">430453.21428333333</cx:pt>
          <cx:pt idx="704">307999.125</cx:pt>
          <cx:pt idx="705">218520.47619166665</cx:pt>
          <cx:pt idx="706">168696.19046666668</cx:pt>
          <cx:pt idx="707">132464.5238</cx:pt>
          <cx:pt idx="708">158261.90476666667</cx:pt>
          <cx:pt idx="709">224678.57142499997</cx:pt>
          <cx:pt idx="710">290509.82142499997</cx:pt>
          <cx:pt idx="711">263474.94047500001</cx:pt>
          <cx:pt idx="712">255818.2080427185</cx:pt>
          <cx:pt idx="713">186552.38096666665</cx:pt>
          <cx:pt idx="714">383076.95237500005</cx:pt>
          <cx:pt idx="715">399024.75</cx:pt>
          <cx:pt idx="716">400814.18572000001</cx:pt>
          <cx:pt idx="717">185250.97024166668</cx:pt>
          <cx:pt idx="718">236347.61903333335</cx:pt>
          <cx:pt idx="719">160979.76190833337</cx:pt>
          <cx:pt idx="720">231793.625</cx:pt>
          <cx:pt idx="721">439399.28570833337</cx:pt>
          <cx:pt idx="722">294491.64285833336</cx:pt>
          <cx:pt idx="723">539230.23809166672</cx:pt>
          <cx:pt idx="724">163446.42856666664</cx:pt>
          <cx:pt idx="725">154214.28571666667</cx:pt>
          <cx:pt idx="726">291880.25594999996</cx:pt>
          <cx:pt idx="727">187452.08333333334</cx:pt>
          <cx:pt idx="728">344519.85713333334</cx:pt>
          <cx:pt idx="729">243569.42856666664</cx:pt>
          <cx:pt idx="730">258069.07738333335</cx:pt>
          <cx:pt idx="731">332789.08332500001</cx:pt>
          <cx:pt idx="732">235722.125</cx:pt>
          <cx:pt idx="733">323305.47856999998</cx:pt>
          <cx:pt idx="734">179352.38094999999</cx:pt>
          <cx:pt idx="735">224950.67262500001</cx:pt>
          <cx:pt idx="736">227150.09523333333</cx:pt>
          <cx:pt idx="737">176616.71428333331</cx:pt>
          <cx:pt idx="738">335755.17261666665</cx:pt>
          <cx:pt idx="739">525295.83333333337</cx:pt>
          <cx:pt idx="740">755142.26191666676</cx:pt>
          <cx:pt idx="741">850182.29166666663</cx:pt>
          <cx:pt idx="742">283910.11905000004</cx:pt>
          <cx:pt idx="743">318864.83929166669</cx:pt>
          <cx:pt idx="744">208462.64999000001</cx:pt>
          <cx:pt idx="745">514811.9047583334</cx:pt>
          <cx:pt idx="746">337635</cx:pt>
          <cx:pt idx="747">356767.17261666665</cx:pt>
          <cx:pt idx="748">116136.309525</cx:pt>
          <cx:pt idx="749">736662.41071666672</cx:pt>
          <cx:pt idx="750">530098.54763333325</cx:pt>
          <cx:pt idx="751">363838.42262499995</cx:pt>
          <cx:pt idx="752">334090.95238333335</cx:pt>
          <cx:pt idx="753">193467.77380833332</cx:pt>
          <cx:pt idx="754">392428.40476666664</cx:pt>
          <cx:pt idx="755">348032.32142500003</cx:pt>
          <cx:pt idx="756">111867.26190833333</cx:pt>
          <cx:pt idx="757">388955.47619166668</cx:pt>
          <cx:pt idx="758">640155.49403333326</cx:pt>
          <cx:pt idx="759">185944.64285833333</cx:pt>
          <cx:pt idx="760">305137.5000083333</cx:pt>
          <cx:pt idx="761">200624.29166666666</cx:pt>
          <cx:pt idx="762">228176.78571666669</cx:pt>
          <cx:pt idx="763">144945.41666666666</cx:pt>
          <cx:pt idx="764">167629.76190833331</cx:pt>
          <cx:pt idx="765">444914.76785</cx:pt>
          <cx:pt idx="766">257498.13094999999</cx:pt>
          <cx:pt idx="767">255141.00595833329</cx:pt>
          <cx:pt idx="768">150955.74405000001</cx:pt>
          <cx:pt idx="769">281657.14285833336</cx:pt>
          <cx:pt idx="770">366216.39284999995</cx:pt>
          <cx:pt idx="771">416132.85715</cx:pt>
          <cx:pt idx="772">306644.22618333338</cx:pt>
          <cx:pt idx="773">342482.73809166666</cx:pt>
          <cx:pt idx="774">257902.35118333335</cx:pt>
          <cx:pt idx="775">367486.88094999996</cx:pt>
          <cx:pt idx="776">231072.79761666665</cx:pt>
          <cx:pt idx="777">142067.85714166667</cx:pt>
          <cx:pt idx="778">172564.88094999999</cx:pt>
          <cx:pt idx="779">301143.41071666667</cx:pt>
          <cx:pt idx="780">151532.73809999999</cx:pt>
          <cx:pt idx="781">146956.54761666668</cx:pt>
          <cx:pt idx="782">131974.32143333333</cx:pt>
          <cx:pt idx="783">277235.5952333333</cx:pt>
          <cx:pt idx="784">151276.19047499998</cx:pt>
          <cx:pt idx="785">254693.45238333335</cx:pt>
          <cx:pt idx="786">143883.928575</cx:pt>
          <cx:pt idx="787">150566.66666666666</cx:pt>
          <cx:pt idx="788">158542.55952500002</cx:pt>
          <cx:pt idx="789">164238.98214166667</cx:pt>
          <cx:pt idx="790">85805.952382499992</cx:pt>
          <cx:pt idx="791">324550.0000083333</cx:pt>
          <cx:pt idx="792">266367.26189999998</cx:pt>
          <cx:pt idx="793">287305.95238333329</cx:pt>
          <cx:pt idx="794">231493.58927500001</cx:pt>
          <cx:pt idx="795">270895.83928333333</cx:pt>
          <cx:pt idx="796">179942.85713333334</cx:pt>
          <cx:pt idx="797">266322.02380833332</cx:pt>
          <cx:pt idx="798">256787.5</cx:pt>
          <cx:pt idx="799">286468.83928333333</cx:pt>
          <cx:pt idx="800">210053.125</cx:pt>
          <cx:pt idx="801">218919.34523333333</cx:pt>
          <cx:pt idx="802">312198.21429999993</cx:pt>
          <cx:pt idx="803">429532.14286666666</cx:pt>
          <cx:pt idx="804">277197.7619166667</cx:pt>
          <cx:pt idx="805">109258.92856666667</cx:pt>
          <cx:pt idx="806">209649.10714166667</cx:pt>
          <cx:pt idx="807">160427.38095833335</cx:pt>
          <cx:pt idx="808">220667.55951666669</cx:pt>
          <cx:pt idx="809">136752.04166666666</cx:pt>
          <cx:pt idx="810">148404.76190000001</cx:pt>
          <cx:pt idx="811">325051.81548333337</cx:pt>
          <cx:pt idx="812">268619.04761666665</cx:pt>
          <cx:pt idx="813">394118.125</cx:pt>
          <cx:pt idx="814">312124.4047666667</cx:pt>
          <cx:pt idx="815">237934.40475833334</cx:pt>
          <cx:pt idx="816">307795.83333333331</cx:pt>
          <cx:pt idx="817">371306.94048333331</cx:pt>
          <cx:pt idx="818">271391.07142500003</cx:pt>
          <cx:pt idx="819">420579.14285833336</cx:pt>
          <cx:pt idx="820">346927.97619166662</cx:pt>
          <cx:pt idx="821">255525</cx:pt>
          <cx:pt idx="822">283722.02380833332</cx:pt>
          <cx:pt idx="823">295652.97618333338</cx:pt>
          <cx:pt idx="824">394972.97618333326</cx:pt>
          <cx:pt idx="825">318566.75595833332</cx:pt>
          <cx:pt idx="826">196418.15476666667</cx:pt>
          <cx:pt idx="827">238125.83928333331</cx:pt>
          <cx:pt idx="828">427144.45238333335</cx:pt>
          <cx:pt idx="829">188292.26190833337</cx:pt>
          <cx:pt idx="830">309399.92857499997</cx:pt>
          <cx:pt idx="831">249056.54762500001</cx:pt>
          <cx:pt idx="832">116695.2381</cx:pt>
          <cx:pt idx="833">195301.19046666668</cx:pt>
          <cx:pt idx="834">281505.02976666664</cx:pt>
          <cx:pt idx="835">274711.63690833334</cx:pt>
          <cx:pt idx="836">296254.67856666667</cx:pt>
          <cx:pt idx="837">190976.78571666669</cx:pt>
          <cx:pt idx="838">229569.64285000003</cx:pt>
          <cx:pt idx="839">200816.32738333335</cx:pt>
          <cx:pt idx="840">226118.45238333335</cx:pt>
          <cx:pt idx="841">158797.98809999999</cx:pt>
          <cx:pt idx="842">219030.53571666669</cx:pt>
          <cx:pt idx="843">183148.92856666664</cx:pt>
          <cx:pt idx="844">208777.38095833335</cx:pt>
          <cx:pt idx="845">144291.66666666666</cx:pt>
          <cx:pt idx="846">377670.92857500003</cx:pt>
          <cx:pt idx="847">162006.54761666665</cx:pt>
          <cx:pt idx="848">310928.75</cx:pt>
          <cx:pt idx="849">155422.20238333332</cx:pt>
          <cx:pt idx="850">280538.45238333335</cx:pt>
          <cx:pt idx="851">203210.71428333331</cx:pt>
          <cx:pt idx="852">295451.32738333335</cx:pt>
          <cx:pt idx="853">261693.21428333331</cx:pt>
          <cx:pt idx="854">231280.95238333335</cx:pt>
          <cx:pt idx="855">210442.26190000001</cx:pt>
          <cx:pt idx="856">227031.54761666665</cx:pt>
          <cx:pt idx="857">292776.31547500001</cx:pt>
          <cx:pt idx="858">203694.00595000002</cx:pt>
          <cx:pt idx="859">303633.20238333335</cx:pt>
          <cx:pt idx="860">325800.23809166666</cx:pt>
          <cx:pt idx="861">289142.55952499999</cx:pt>
          <cx:pt idx="862">232232.20237499999</cx:pt>
          <cx:pt idx="863">264248.80952499999</cx:pt>
          <cx:pt idx="864">182500</cx:pt>
          <cx:pt idx="865">304147.89285</cx:pt>
          <cx:pt idx="866">212556.54761666665</cx:pt>
          <cx:pt idx="867">165945.83333333331</cx:pt>
          <cx:pt idx="868">134916.54761666668</cx:pt>
          <cx:pt idx="869">219262.11309166663</cx:pt>
          <cx:pt idx="870">243107.73809166669</cx:pt>
          <cx:pt idx="871">86928.154761666665</cx:pt>
          <cx:pt idx="872">171684.91070833334</cx:pt>
          <cx:pt idx="873">171492.26190000001</cx:pt>
          <cx:pt idx="874">200773.51190000001</cx:pt>
          <cx:pt idx="875">210295.59524166668</cx:pt>
          <cx:pt idx="876">174283.33332499999</cx:pt>
          <cx:pt idx="877">278693.45238333335</cx:pt>
          <cx:pt idx="878">152483.82737499999</cx:pt>
          <cx:pt idx="879">143924.40475833334</cx:pt>
          <cx:pt idx="880">274176.42857499997</cx:pt>
          <cx:pt idx="881">241611.32739166668</cx:pt>
          <cx:pt idx="882">176948.17261666665</cx:pt>
          <cx:pt idx="883">233852.36309166663</cx:pt>
          <cx:pt idx="884">244489.88094999999</cx:pt>
          <cx:pt idx="885">141713.09523333333</cx:pt>
          <cx:pt idx="886">263809.52380833332</cx:pt>
          <cx:pt idx="887">239731.75594999999</cx:pt>
          <cx:pt idx="888">197887.14285999999</cx:pt>
          <cx:pt idx="889">220304.85118333335</cx:pt>
          <cx:pt idx="890">353822.77380833332</cx:pt>
          <cx:pt idx="891">211000.00000833336</cx:pt>
          <cx:pt idx="892">192887.20238333335</cx:pt>
          <cx:pt idx="893">258122.02380833332</cx:pt>
          <cx:pt idx="894">154704.76190833331</cx:pt>
          <cx:pt idx="895">206950.59524166666</cx:pt>
          <cx:pt idx="896">149927.38094999999</cx:pt>
          <cx:pt idx="897">279269.04761666665</cx:pt>
          <cx:pt idx="898">193717.41070833337</cx:pt>
          <cx:pt idx="899">205921.42856</cx:pt>
          <cx:pt idx="900">169471.428575</cx:pt>
          <cx:pt idx="901">149019.94047500001</cx:pt>
          <cx:pt idx="902">228323.60714999997</cx:pt>
          <cx:pt idx="903">162524.99999166667</cx:pt>
          <cx:pt idx="904">169082.14286666666</cx:pt>
          <cx:pt idx="905">246469.60119166668</cx:pt>
          <cx:pt idx="906">122440.47618333333</cx:pt>
          <cx:pt idx="907">156918.42262500001</cx:pt>
          <cx:pt idx="908">167218.6875</cx:pt>
          <cx:pt idx="909">151411.30951666666</cx:pt>
          <cx:pt idx="910">126260.02975833334</cx:pt>
          <cx:pt idx="911">126096.04166666667</cx:pt>
          <cx:pt idx="912">274959.64285833336</cx:pt>
          <cx:pt idx="913">202279.55356666667</cx:pt>
          <cx:pt idx="914">186925.59524166668</cx:pt>
          <cx:pt idx="915">167316.071425</cx:pt>
          <cx:pt idx="916">201896.303575</cx:pt>
          <cx:pt idx="917">265779.05951666669</cx:pt>
          <cx:pt idx="918">200325.33929166666</cx:pt>
          <cx:pt idx="919">137964.23215</cx:pt>
          <cx:pt idx="920">220832.85713999998</cx:pt>
          <cx:pt idx="921">295765.13690833334</cx:pt>
          <cx:pt idx="922">230251.22023333333</cx:pt>
          <cx:pt idx="923">273525.15476666664</cx:pt>
          <cx:pt idx="924">171775</cx:pt>
          <cx:pt idx="925">284575.32143333333</cx:pt>
          <cx:pt idx="926">273179.13095000002</cx:pt>
          <cx:pt idx="927">234475.55356666667</cx:pt>
          <cx:pt idx="928">397154.25594999996</cx:pt>
          <cx:pt idx="929">340528.91666666669</cx:pt>
          <cx:pt idx="930">179504.34524166668</cx:pt>
          <cx:pt idx="931">358351.78571666667</cx:pt>
          <cx:pt idx="932">381417.38094999996</cx:pt>
          <cx:pt idx="933">301753.27381666674</cx:pt>
          <cx:pt idx="934">190628.21428333331</cx:pt>
          <cx:pt idx="935">317544.13689999998</cx:pt>
          <cx:pt idx="936">337343.85118333338</cx:pt>
          <cx:pt idx="937">310027.07738333335</cx:pt>
          <cx:pt idx="938">247693.55356666667</cx:pt>
          <cx:pt idx="939">214014.10714999997</cx:pt>
          <cx:pt idx="940">291358.81548333331</cx:pt>
          <cx:pt idx="941">230766.071425</cx:pt>
          <cx:pt idx="942">310172.16071666667</cx:pt>
          <cx:pt idx="943">207624.59523333333</cx:pt>
          <cx:pt idx="944">337998.47619166668</cx:pt>
          <cx:pt idx="945">269905.07738333335</cx:pt>
          <cx:pt idx="946">195340.75</cx:pt>
          <cx:pt idx="947">298733.92857499997</cx:pt>
          <cx:pt idx="948">204930.05358333336</cx:pt>
          <cx:pt idx="949">194280.95237499999</cx:pt>
          <cx:pt idx="950">286995.55357500003</cx:pt>
          <cx:pt idx="951">270469.82737499999</cx:pt>
          <cx:pt idx="952">476514.88095833332</cx:pt>
          <cx:pt idx="953">205453.90476666667</cx:pt>
          <cx:pt idx="954">235120.88689999995</cx:pt>
          <cx:pt idx="955">230693.45238333332</cx:pt>
          <cx:pt idx="956">374944.04761666665</cx:pt>
          <cx:pt idx="957">331820.81547500001</cx:pt>
          <cx:pt idx="958">224778.27380833332</cx:pt>
          <cx:pt idx="959">257438.73214166667</cx:pt>
          <cx:pt idx="960">173826.19048333334</cx:pt>
          <cx:pt idx="961">356221.99404166668</cx:pt>
          <cx:pt idx="962">169479.61309166669</cx:pt>
          <cx:pt idx="963">260055.42856666667</cx:pt>
          <cx:pt idx="964">349898.77381666674</cx:pt>
          <cx:pt idx="965">167684.52381666665</cx:pt>
          <cx:pt idx="966">220904.19642499997</cx:pt>
          <cx:pt idx="967">287763.57143333339</cx:pt>
          <cx:pt idx="968">303164.72023333336</cx:pt>
          <cx:pt idx="969">223973.66072499999</cx:pt>
          <cx:pt idx="970">240281.50595833335</cx:pt>
          <cx:pt idx="971">423700.0952333333</cx:pt>
          <cx:pt idx="972">237756.803575</cx:pt>
          <cx:pt idx="973">224020.47023333333</cx:pt>
          <cx:pt idx="974">183576.19047499998</cx:pt>
          <cx:pt idx="975">139955.05952500002</cx:pt>
          <cx:pt idx="976">321513.35714166664</cx:pt>
          <cx:pt idx="977">325000.01189999998</cx:pt>
        </cx:lvl>
      </cx:numDim>
    </cx:data>
  </cx:chartData>
  <cx:chart>
    <cx:title pos="t" align="ctr" overlay="0">
      <cx:tx>
        <cx:txData>
          <cx:v>Population(median listing price)</cx:v>
        </cx:txData>
      </cx:tx>
      <cx:txPr>
        <a:bodyPr spcFirstLastPara="1" vertOverflow="ellipsis" horzOverflow="overflow" wrap="square" lIns="0" tIns="0" rIns="0" bIns="0" anchor="ctr" anchorCtr="1"/>
        <a:lstStyle/>
        <a:p>
          <a:pPr algn="ctr" rtl="0">
            <a:defRPr/>
          </a:pPr>
          <a:r>
            <a:rPr lang="en-US" sz="1400" b="0" i="0" u="none" strike="noStrike" baseline="0">
              <a:solidFill>
                <a:srgbClr val="000000">
                  <a:lumMod val="65000"/>
                  <a:lumOff val="35000"/>
                </a:srgbClr>
              </a:solidFill>
              <a:latin typeface="Calibri"/>
              <a:cs typeface="Calibri"/>
            </a:rPr>
            <a:t>Population(median listing price)</a:t>
          </a:r>
        </a:p>
      </cx:txPr>
    </cx:title>
    <cx:plotArea>
      <cx:plotAreaRegion>
        <cx:series layoutId="clusteredColumn" uniqueId="{86B15B1F-EB70-4821-BEDE-6C9B82E7DAB8}">
          <cx:dataId val="0"/>
          <cx:layoutPr>
            <cx:binning intervalClosed="r"/>
          </cx:layoutPr>
        </cx:series>
      </cx:plotAreaRegion>
      <cx:axis id="0">
        <cx:catScaling gapWidth="0"/>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11</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LATITUDE 3440</dc:creator>
  <cp:keywords/>
  <dc:description/>
  <cp:lastModifiedBy>LATITUDE 3440</cp:lastModifiedBy>
  <cp:revision>32</cp:revision>
  <dcterms:created xsi:type="dcterms:W3CDTF">2021-02-12T02:41:00Z</dcterms:created>
  <dcterms:modified xsi:type="dcterms:W3CDTF">2021-02-12T06:14:00Z</dcterms:modified>
</cp:coreProperties>
</file>